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A7" w:rsidRDefault="00D54BA7" w:rsidP="00F83CA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765pt">
            <v:imagedata r:id="rId5" o:title="7 кл. литература"/>
          </v:shape>
        </w:pict>
      </w:r>
    </w:p>
    <w:p w:rsidR="00D54BA7" w:rsidRDefault="00D54BA7" w:rsidP="00F83CA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CA3" w:rsidRPr="00F83CA3" w:rsidRDefault="00F83CA3" w:rsidP="00F83CA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83C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 общеобразовательное</w:t>
      </w:r>
      <w:proofErr w:type="gramEnd"/>
      <w:r w:rsidRPr="00F83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учреждение «Школа-коллегиум» города Алушты</w:t>
      </w:r>
    </w:p>
    <w:tbl>
      <w:tblPr>
        <w:tblpPr w:leftFromText="180" w:rightFromText="180" w:vertAnchor="text" w:horzAnchor="margin" w:tblpXSpec="center" w:tblpY="434"/>
        <w:tblW w:w="9747" w:type="dxa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F83CA3" w:rsidRPr="00F83CA3" w:rsidTr="001D378C">
        <w:tc>
          <w:tcPr>
            <w:tcW w:w="3227" w:type="dxa"/>
            <w:hideMark/>
          </w:tcPr>
          <w:p w:rsidR="00F83CA3" w:rsidRPr="00F83CA3" w:rsidRDefault="00F83CA3" w:rsidP="00F83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</w:t>
            </w:r>
          </w:p>
          <w:p w:rsidR="00F83CA3" w:rsidRPr="00F83CA3" w:rsidRDefault="00F83CA3" w:rsidP="00F83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заседания   </w:t>
            </w:r>
          </w:p>
          <w:p w:rsidR="00F83CA3" w:rsidRPr="00F83CA3" w:rsidRDefault="00F83CA3" w:rsidP="00F83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A3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социально-гуманитарного цикла</w:t>
            </w:r>
          </w:p>
          <w:p w:rsidR="00F83CA3" w:rsidRPr="00F83CA3" w:rsidRDefault="00F83CA3" w:rsidP="00F83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A3">
              <w:rPr>
                <w:rFonts w:ascii="Times New Roman" w:eastAsia="Calibri" w:hAnsi="Times New Roman" w:cs="Times New Roman"/>
                <w:sz w:val="24"/>
                <w:szCs w:val="24"/>
              </w:rPr>
              <w:t>МОУ «Школа-коллегиум»</w:t>
            </w:r>
          </w:p>
          <w:p w:rsidR="00F83CA3" w:rsidRPr="00F83CA3" w:rsidRDefault="00F83CA3" w:rsidP="00F83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Алушты</w:t>
            </w:r>
          </w:p>
          <w:p w:rsidR="00F83CA3" w:rsidRPr="00F83CA3" w:rsidRDefault="00F83CA3" w:rsidP="00F83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«20» августа 2019 г. № 1                                   </w:t>
            </w:r>
          </w:p>
          <w:p w:rsidR="00F83CA3" w:rsidRPr="00F83CA3" w:rsidRDefault="00F83CA3" w:rsidP="00F83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A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F83CA3" w:rsidRPr="00F83CA3" w:rsidRDefault="00F83CA3" w:rsidP="00F83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3CA3">
              <w:rPr>
                <w:rFonts w:ascii="Times New Roman" w:eastAsia="Calibri" w:hAnsi="Times New Roman" w:cs="Times New Roman"/>
                <w:sz w:val="24"/>
                <w:szCs w:val="24"/>
              </w:rPr>
              <w:t>Казорина</w:t>
            </w:r>
            <w:proofErr w:type="spellEnd"/>
            <w:r w:rsidRPr="00F83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/________/ </w:t>
            </w:r>
          </w:p>
          <w:p w:rsidR="00F83CA3" w:rsidRPr="00F83CA3" w:rsidRDefault="00F83CA3" w:rsidP="00F83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3CA3" w:rsidRPr="00F83CA3" w:rsidRDefault="00F83CA3" w:rsidP="00F83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hideMark/>
          </w:tcPr>
          <w:p w:rsidR="00F83CA3" w:rsidRPr="00F83CA3" w:rsidRDefault="00F83CA3" w:rsidP="00F83CA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  <w:r w:rsidRPr="00F83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                 </w:t>
            </w:r>
          </w:p>
          <w:p w:rsidR="00F83CA3" w:rsidRPr="00F83CA3" w:rsidRDefault="00F83CA3" w:rsidP="00F83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</w:t>
            </w:r>
          </w:p>
          <w:p w:rsidR="00F83CA3" w:rsidRPr="00F83CA3" w:rsidRDefault="00F83CA3" w:rsidP="00F83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УВР</w:t>
            </w:r>
            <w:r w:rsidRPr="00F83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 </w:t>
            </w:r>
          </w:p>
          <w:p w:rsidR="00F83CA3" w:rsidRPr="00F83CA3" w:rsidRDefault="00F83CA3" w:rsidP="00F83CA3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Горбачёва Н.А./________/</w:t>
            </w:r>
            <w:r w:rsidRPr="00F83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     </w:t>
            </w:r>
          </w:p>
          <w:p w:rsidR="00F83CA3" w:rsidRPr="00F83CA3" w:rsidRDefault="00F83CA3" w:rsidP="00F83CA3">
            <w:pPr>
              <w:tabs>
                <w:tab w:val="left" w:pos="39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«23» августа 2019 года                       </w:t>
            </w:r>
          </w:p>
          <w:p w:rsidR="00F83CA3" w:rsidRPr="00F83CA3" w:rsidRDefault="00F83CA3" w:rsidP="00F83C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83CA3" w:rsidRPr="00F83CA3" w:rsidRDefault="00F83CA3" w:rsidP="00F83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УТВЕРЖДАЮ                                                                            </w:t>
            </w:r>
          </w:p>
          <w:p w:rsidR="00F83CA3" w:rsidRPr="00F83CA3" w:rsidRDefault="00F83CA3" w:rsidP="00F83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                                                 </w:t>
            </w:r>
          </w:p>
          <w:p w:rsidR="00F83CA3" w:rsidRPr="00F83CA3" w:rsidRDefault="00F83CA3" w:rsidP="00F83CA3">
            <w:pPr>
              <w:tabs>
                <w:tab w:val="left" w:pos="39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МОУ «Школа-коллегиум» города Алушты        </w:t>
            </w:r>
          </w:p>
          <w:p w:rsidR="00F83CA3" w:rsidRPr="00F83CA3" w:rsidRDefault="00F83CA3" w:rsidP="00F83CA3">
            <w:pPr>
              <w:tabs>
                <w:tab w:val="left" w:pos="39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3CA3" w:rsidRPr="00F83CA3" w:rsidRDefault="00F83CA3" w:rsidP="00F83CA3">
            <w:pPr>
              <w:tabs>
                <w:tab w:val="left" w:pos="39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______</w:t>
            </w:r>
            <w:proofErr w:type="spellStart"/>
            <w:r w:rsidRPr="00F83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О.Г.Противенская</w:t>
            </w:r>
            <w:proofErr w:type="spellEnd"/>
            <w:r w:rsidRPr="00F83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</w:p>
          <w:p w:rsidR="00F83CA3" w:rsidRPr="00F83CA3" w:rsidRDefault="00F83CA3" w:rsidP="00F83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C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Приказ от 30.08.2019 г. № 153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83CA3" w:rsidRPr="00F83CA3" w:rsidRDefault="00F83CA3" w:rsidP="00F83CA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CA3" w:rsidRPr="00F83CA3" w:rsidRDefault="00F83CA3" w:rsidP="00F83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CA3" w:rsidRPr="00F83CA3" w:rsidRDefault="00F83CA3" w:rsidP="00F83CA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F83CA3" w:rsidRPr="00F83CA3" w:rsidRDefault="00F83CA3" w:rsidP="00F83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CA3" w:rsidRPr="00F83CA3" w:rsidRDefault="00F83CA3" w:rsidP="00F83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CA3" w:rsidRPr="00F83CA3" w:rsidRDefault="00F83CA3" w:rsidP="00F83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CA3" w:rsidRPr="00F83CA3" w:rsidRDefault="00F83CA3" w:rsidP="00F83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CA3" w:rsidRPr="00F83CA3" w:rsidRDefault="00F83CA3" w:rsidP="00F83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CA3" w:rsidRPr="00F83CA3" w:rsidRDefault="00F83CA3" w:rsidP="00F83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C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ПРОГРАММА</w:t>
      </w:r>
    </w:p>
    <w:p w:rsidR="00F83CA3" w:rsidRPr="00F83CA3" w:rsidRDefault="00F83CA3" w:rsidP="00F83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CA3" w:rsidRPr="00F83CA3" w:rsidRDefault="00F83CA3" w:rsidP="00F83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CA3" w:rsidRPr="00F83CA3" w:rsidRDefault="00F83CA3" w:rsidP="00F83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CA3" w:rsidRPr="00F83CA3" w:rsidRDefault="00F83CA3" w:rsidP="00F83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CA3" w:rsidRPr="00F83CA3" w:rsidRDefault="00F83CA3" w:rsidP="00F83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C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литературе</w:t>
      </w:r>
    </w:p>
    <w:p w:rsidR="00F83CA3" w:rsidRPr="00F83CA3" w:rsidRDefault="00F83CA3" w:rsidP="00F83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C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уровень основного общего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7-А </w:t>
      </w:r>
      <w:r w:rsidRPr="00F83CA3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</w:t>
      </w:r>
    </w:p>
    <w:p w:rsidR="00F83CA3" w:rsidRPr="00F83CA3" w:rsidRDefault="00F83CA3" w:rsidP="00F83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CA3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базовый</w:t>
      </w:r>
    </w:p>
    <w:p w:rsidR="00F83CA3" w:rsidRPr="00F83CA3" w:rsidRDefault="00F83CA3" w:rsidP="00F83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83CA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учитель:  Романенко</w:t>
      </w:r>
      <w:proofErr w:type="gramEnd"/>
      <w:r w:rsidRPr="00F83C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Т.М.</w:t>
      </w:r>
    </w:p>
    <w:p w:rsidR="00F83CA3" w:rsidRPr="00F83CA3" w:rsidRDefault="00F83CA3" w:rsidP="00F83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CA3" w:rsidRPr="00F83CA3" w:rsidRDefault="00F83CA3" w:rsidP="00F83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CA3" w:rsidRPr="00F83CA3" w:rsidRDefault="00F83CA3" w:rsidP="00F83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CA3" w:rsidRPr="00F83CA3" w:rsidRDefault="00F83CA3" w:rsidP="00F83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83C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83C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</w:p>
    <w:p w:rsidR="00F83CA3" w:rsidRPr="00F83CA3" w:rsidRDefault="00F83CA3" w:rsidP="00F83CA3">
      <w:pPr>
        <w:tabs>
          <w:tab w:val="left" w:pos="476"/>
        </w:tabs>
        <w:spacing w:after="0" w:line="360" w:lineRule="auto"/>
        <w:rPr>
          <w:rFonts w:ascii="Times New Roman" w:eastAsiaTheme="minorEastAsia" w:hAnsi="Times New Roman" w:cs="Times New Roman"/>
          <w:caps/>
          <w:sz w:val="24"/>
          <w:szCs w:val="24"/>
          <w:lang w:eastAsia="ru-RU"/>
        </w:rPr>
      </w:pPr>
    </w:p>
    <w:p w:rsidR="00F83CA3" w:rsidRPr="00F83CA3" w:rsidRDefault="00F83CA3" w:rsidP="00F83CA3">
      <w:pPr>
        <w:tabs>
          <w:tab w:val="left" w:pos="476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CA3" w:rsidRPr="00F83CA3" w:rsidRDefault="00F83CA3" w:rsidP="00F83CA3">
      <w:pPr>
        <w:tabs>
          <w:tab w:val="left" w:pos="476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CA3" w:rsidRPr="00F83CA3" w:rsidRDefault="00F83CA3" w:rsidP="00F83CA3">
      <w:pPr>
        <w:tabs>
          <w:tab w:val="left" w:pos="476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CA3" w:rsidRPr="00F83CA3" w:rsidRDefault="00F83CA3" w:rsidP="00F83CA3">
      <w:pPr>
        <w:tabs>
          <w:tab w:val="left" w:pos="476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CA3" w:rsidRPr="00F83CA3" w:rsidRDefault="00F83CA3" w:rsidP="00F83CA3">
      <w:pPr>
        <w:spacing w:after="0" w:line="360" w:lineRule="auto"/>
        <w:rPr>
          <w:rFonts w:ascii="Times New Roman" w:eastAsiaTheme="minorEastAsia" w:hAnsi="Times New Roman" w:cs="Times New Roman"/>
          <w:caps/>
          <w:sz w:val="24"/>
          <w:szCs w:val="24"/>
          <w:lang w:eastAsia="ru-RU"/>
        </w:rPr>
      </w:pPr>
    </w:p>
    <w:p w:rsidR="00F83CA3" w:rsidRPr="00F83CA3" w:rsidRDefault="00F83CA3" w:rsidP="00F83CA3">
      <w:pPr>
        <w:spacing w:after="0" w:line="360" w:lineRule="auto"/>
        <w:rPr>
          <w:rFonts w:ascii="Times New Roman" w:eastAsiaTheme="minorEastAsia" w:hAnsi="Times New Roman" w:cs="Times New Roman"/>
          <w:caps/>
          <w:sz w:val="24"/>
          <w:szCs w:val="24"/>
          <w:lang w:eastAsia="ru-RU"/>
        </w:rPr>
      </w:pPr>
    </w:p>
    <w:p w:rsidR="00F83CA3" w:rsidRPr="00F83CA3" w:rsidRDefault="00F83CA3" w:rsidP="00F83CA3">
      <w:pPr>
        <w:spacing w:after="0" w:line="360" w:lineRule="auto"/>
        <w:rPr>
          <w:rFonts w:ascii="Times New Roman" w:eastAsiaTheme="minorEastAsia" w:hAnsi="Times New Roman" w:cs="Times New Roman"/>
          <w:caps/>
          <w:sz w:val="24"/>
          <w:szCs w:val="24"/>
          <w:lang w:eastAsia="ru-RU"/>
        </w:rPr>
      </w:pPr>
    </w:p>
    <w:p w:rsidR="00F83CA3" w:rsidRPr="00F83CA3" w:rsidRDefault="00F83CA3" w:rsidP="00F83C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3CA3" w:rsidRPr="00F83CA3" w:rsidSect="00D54BA7">
          <w:pgSz w:w="11906" w:h="16838"/>
          <w:pgMar w:top="568" w:right="282" w:bottom="1134" w:left="56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</w:t>
      </w:r>
    </w:p>
    <w:p w:rsidR="00843AC6" w:rsidRDefault="00843AC6" w:rsidP="00F83C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4D7F" w:rsidRPr="004851C0" w:rsidRDefault="00804D7F" w:rsidP="00C74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C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04D7F" w:rsidRPr="004851C0" w:rsidRDefault="00804D7F" w:rsidP="0048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 </w:t>
      </w:r>
      <w:r w:rsidR="00DC4E5A" w:rsidRPr="004851C0">
        <w:rPr>
          <w:rFonts w:ascii="Times New Roman" w:hAnsi="Times New Roman" w:cs="Times New Roman"/>
          <w:sz w:val="24"/>
          <w:szCs w:val="24"/>
        </w:rPr>
        <w:t xml:space="preserve"> </w:t>
      </w:r>
      <w:r w:rsidRPr="004851C0">
        <w:rPr>
          <w:rFonts w:ascii="Times New Roman" w:hAnsi="Times New Roman" w:cs="Times New Roman"/>
          <w:sz w:val="24"/>
          <w:szCs w:val="24"/>
        </w:rPr>
        <w:t xml:space="preserve">         Рабочая программа </w:t>
      </w:r>
      <w:proofErr w:type="gramStart"/>
      <w:r w:rsidRPr="004851C0">
        <w:rPr>
          <w:rFonts w:ascii="Times New Roman" w:hAnsi="Times New Roman" w:cs="Times New Roman"/>
          <w:sz w:val="24"/>
          <w:szCs w:val="24"/>
        </w:rPr>
        <w:t>по  литературе</w:t>
      </w:r>
      <w:proofErr w:type="gramEnd"/>
      <w:r w:rsidRPr="004851C0">
        <w:rPr>
          <w:rFonts w:ascii="Times New Roman" w:hAnsi="Times New Roman" w:cs="Times New Roman"/>
          <w:sz w:val="24"/>
          <w:szCs w:val="24"/>
        </w:rPr>
        <w:t xml:space="preserve"> для 7-А класса разработана  в соответствии </w:t>
      </w:r>
      <w:r w:rsidR="005617B1" w:rsidRPr="004851C0">
        <w:rPr>
          <w:rFonts w:ascii="Times New Roman" w:hAnsi="Times New Roman" w:cs="Times New Roman"/>
          <w:sz w:val="24"/>
          <w:szCs w:val="24"/>
        </w:rPr>
        <w:t>с</w:t>
      </w:r>
    </w:p>
    <w:p w:rsidR="00804D7F" w:rsidRPr="004851C0" w:rsidRDefault="005617B1" w:rsidP="004851C0">
      <w:pPr>
        <w:pStyle w:val="a4"/>
        <w:numPr>
          <w:ilvl w:val="0"/>
          <w:numId w:val="25"/>
        </w:numPr>
        <w:shd w:val="clear" w:color="auto" w:fill="FFFFFF"/>
        <w:tabs>
          <w:tab w:val="left" w:pos="0"/>
        </w:tabs>
        <w:rPr>
          <w:rFonts w:ascii="Times New Roman" w:hAnsi="Times New Roman" w:cs="Times New Roman"/>
          <w:lang w:val="tt-RU"/>
        </w:rPr>
      </w:pPr>
      <w:proofErr w:type="gramStart"/>
      <w:r w:rsidRPr="004851C0">
        <w:rPr>
          <w:rFonts w:ascii="Times New Roman" w:hAnsi="Times New Roman" w:cs="Times New Roman"/>
        </w:rPr>
        <w:t>ф</w:t>
      </w:r>
      <w:r w:rsidR="00804D7F" w:rsidRPr="004851C0">
        <w:rPr>
          <w:rFonts w:ascii="Times New Roman" w:hAnsi="Times New Roman" w:cs="Times New Roman"/>
          <w:lang w:val="tt-RU"/>
        </w:rPr>
        <w:t>едеральным  государственным</w:t>
      </w:r>
      <w:proofErr w:type="gramEnd"/>
      <w:r w:rsidR="00804D7F" w:rsidRPr="004851C0">
        <w:rPr>
          <w:rFonts w:ascii="Times New Roman" w:hAnsi="Times New Roman" w:cs="Times New Roman"/>
          <w:lang w:val="tt-RU"/>
        </w:rPr>
        <w:t xml:space="preserve"> стандартом  общего образования (приказ МОиН РФ от 17.12.2010, № 1897);</w:t>
      </w:r>
    </w:p>
    <w:p w:rsidR="005617B1" w:rsidRPr="004851C0" w:rsidRDefault="005617B1" w:rsidP="004851C0">
      <w:pPr>
        <w:pStyle w:val="a4"/>
        <w:numPr>
          <w:ilvl w:val="0"/>
          <w:numId w:val="25"/>
        </w:numPr>
        <w:shd w:val="clear" w:color="auto" w:fill="FFFFFF"/>
        <w:tabs>
          <w:tab w:val="left" w:pos="142"/>
        </w:tabs>
        <w:rPr>
          <w:rFonts w:ascii="Times New Roman" w:hAnsi="Times New Roman" w:cs="Times New Roman"/>
          <w:lang w:val="tt-RU"/>
        </w:rPr>
      </w:pPr>
      <w:r w:rsidRPr="004851C0">
        <w:rPr>
          <w:rFonts w:ascii="Times New Roman" w:eastAsia="Calibri" w:hAnsi="Times New Roman" w:cs="Times New Roman"/>
          <w:lang w:eastAsia="ru-RU"/>
        </w:rPr>
        <w:t xml:space="preserve">авторской программы </w:t>
      </w:r>
      <w:r w:rsidRPr="004851C0">
        <w:rPr>
          <w:rFonts w:ascii="Times New Roman" w:eastAsia="Times New Roman" w:hAnsi="Times New Roman" w:cs="Times New Roman"/>
          <w:lang w:eastAsia="ru-RU"/>
        </w:rPr>
        <w:t>«Литература» под редакцией. В.Я. Коровиной</w:t>
      </w:r>
      <w:r w:rsidRPr="004851C0">
        <w:rPr>
          <w:rFonts w:ascii="Times New Roman" w:eastAsia="Calibri" w:hAnsi="Times New Roman" w:cs="Times New Roman"/>
          <w:lang w:eastAsia="ru-RU"/>
        </w:rPr>
        <w:t>, опубликованной в Пособии для учителей общеобразовательных организаций,2-</w:t>
      </w:r>
      <w:proofErr w:type="gramStart"/>
      <w:r w:rsidRPr="004851C0">
        <w:rPr>
          <w:rFonts w:ascii="Times New Roman" w:eastAsia="Calibri" w:hAnsi="Times New Roman" w:cs="Times New Roman"/>
          <w:lang w:eastAsia="ru-RU"/>
        </w:rPr>
        <w:t>издание,переработанное</w:t>
      </w:r>
      <w:proofErr w:type="gramEnd"/>
      <w:r w:rsidRPr="004851C0">
        <w:rPr>
          <w:rFonts w:ascii="Times New Roman" w:eastAsia="Calibri" w:hAnsi="Times New Roman" w:cs="Times New Roman"/>
          <w:lang w:eastAsia="ru-RU"/>
        </w:rPr>
        <w:t>,Москва, « Просвещение»,2014 г</w:t>
      </w:r>
    </w:p>
    <w:p w:rsidR="00C74B9A" w:rsidRPr="00C74B9A" w:rsidRDefault="00804D7F" w:rsidP="00C74B9A">
      <w:pPr>
        <w:numPr>
          <w:ilvl w:val="0"/>
          <w:numId w:val="2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C0">
        <w:rPr>
          <w:rFonts w:ascii="Times New Roman" w:hAnsi="Times New Roman" w:cs="Times New Roman"/>
        </w:rPr>
        <w:t>учебником для общеобразовате</w:t>
      </w:r>
      <w:r w:rsidR="005617B1" w:rsidRPr="004851C0">
        <w:rPr>
          <w:rFonts w:ascii="Times New Roman" w:hAnsi="Times New Roman" w:cs="Times New Roman"/>
        </w:rPr>
        <w:t xml:space="preserve">льных </w:t>
      </w:r>
      <w:proofErr w:type="gramStart"/>
      <w:r w:rsidR="005617B1" w:rsidRPr="004851C0">
        <w:rPr>
          <w:rFonts w:ascii="Times New Roman" w:hAnsi="Times New Roman" w:cs="Times New Roman"/>
        </w:rPr>
        <w:t>учреждений  (</w:t>
      </w:r>
      <w:proofErr w:type="gramEnd"/>
      <w:r w:rsidR="005617B1" w:rsidRPr="004851C0">
        <w:rPr>
          <w:rFonts w:ascii="Times New Roman" w:hAnsi="Times New Roman" w:cs="Times New Roman"/>
        </w:rPr>
        <w:t>Литература. 7</w:t>
      </w:r>
      <w:r w:rsidRPr="004851C0">
        <w:rPr>
          <w:rFonts w:ascii="Times New Roman" w:hAnsi="Times New Roman" w:cs="Times New Roman"/>
        </w:rPr>
        <w:t xml:space="preserve"> класс. Учеб. для общеобразовательных учреждений в 2 ч./ авторы В.Я. Коровина, В.П. Журавлёв, В.И. Коровин; под ред. В.Я. Коровиной. – М.: Просвещение, 2014г.)</w:t>
      </w:r>
      <w:r w:rsidR="00C74B9A" w:rsidRPr="00C7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proofErr w:type="gramStart"/>
      <w:r w:rsidR="00C74B9A" w:rsidRPr="00C74B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 Министерства</w:t>
      </w:r>
      <w:proofErr w:type="gramEnd"/>
      <w:r w:rsidR="00C74B9A" w:rsidRPr="00C7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Российской Федерации 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</w:t>
      </w:r>
      <w:r w:rsidR="002511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общего образования от 28.12</w:t>
      </w:r>
      <w:r w:rsidR="00C74B9A" w:rsidRPr="00C7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N 345 ;</w:t>
      </w:r>
    </w:p>
    <w:p w:rsidR="00C74B9A" w:rsidRPr="0025115D" w:rsidRDefault="00C74B9A" w:rsidP="00E23BC0">
      <w:pPr>
        <w:pStyle w:val="a4"/>
        <w:numPr>
          <w:ilvl w:val="0"/>
          <w:numId w:val="27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5115D">
        <w:rPr>
          <w:rFonts w:ascii="Times New Roman" w:eastAsia="Times New Roman" w:hAnsi="Times New Roman" w:cs="Times New Roman"/>
          <w:lang w:eastAsia="ru-RU"/>
        </w:rPr>
        <w:t>.</w:t>
      </w:r>
      <w:r w:rsidRPr="0025115D">
        <w:rPr>
          <w:rFonts w:ascii="Times New Roman" w:eastAsia="Calibri" w:hAnsi="Times New Roman" w:cs="Times New Roman"/>
          <w:lang w:eastAsia="ru-RU"/>
        </w:rPr>
        <w:t>учебного</w:t>
      </w:r>
      <w:proofErr w:type="gramEnd"/>
      <w:r w:rsidRPr="0025115D">
        <w:rPr>
          <w:rFonts w:ascii="Times New Roman" w:eastAsia="Calibri" w:hAnsi="Times New Roman" w:cs="Times New Roman"/>
          <w:lang w:eastAsia="ru-RU"/>
        </w:rPr>
        <w:t xml:space="preserve"> плана МОУ «Школа-коллегиум » г. Алушты на 2019/2020 учебный год.</w:t>
      </w:r>
    </w:p>
    <w:p w:rsidR="00DC4E5A" w:rsidRPr="0025115D" w:rsidRDefault="00C74B9A" w:rsidP="0025115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C74B9A">
        <w:rPr>
          <w:rFonts w:ascii="Times New Roman" w:eastAsia="Times New Roman" w:hAnsi="Times New Roman" w:cs="Times New Roman"/>
          <w:lang w:eastAsia="ru-RU"/>
        </w:rPr>
        <w:t xml:space="preserve">Программа составлена для учащихся 5-Б класса и рассчитана на 68 часов </w:t>
      </w:r>
      <w:proofErr w:type="gramStart"/>
      <w:r w:rsidRPr="00C74B9A">
        <w:rPr>
          <w:rFonts w:ascii="Times New Roman" w:eastAsia="Times New Roman" w:hAnsi="Times New Roman" w:cs="Times New Roman"/>
          <w:lang w:eastAsia="ru-RU"/>
        </w:rPr>
        <w:t>( 2</w:t>
      </w:r>
      <w:proofErr w:type="gramEnd"/>
      <w:r w:rsidRPr="00C74B9A">
        <w:rPr>
          <w:rFonts w:ascii="Times New Roman" w:eastAsia="Times New Roman" w:hAnsi="Times New Roman" w:cs="Times New Roman"/>
          <w:lang w:eastAsia="ru-RU"/>
        </w:rPr>
        <w:t xml:space="preserve"> часа в неделю).</w:t>
      </w:r>
    </w:p>
    <w:p w:rsidR="00804D7F" w:rsidRPr="00C74B9A" w:rsidRDefault="00C74B9A" w:rsidP="00C74B9A">
      <w:pPr>
        <w:shd w:val="clear" w:color="auto" w:fill="FFFFFF"/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04D7F" w:rsidRPr="00C74B9A">
        <w:rPr>
          <w:rFonts w:ascii="Times New Roman" w:hAnsi="Times New Roman" w:cs="Times New Roman"/>
        </w:rPr>
        <w:t xml:space="preserve">В соответствии с ФГОС и Примерной </w:t>
      </w:r>
      <w:proofErr w:type="gramStart"/>
      <w:r w:rsidR="00804D7F" w:rsidRPr="00C74B9A">
        <w:rPr>
          <w:rFonts w:ascii="Times New Roman" w:hAnsi="Times New Roman" w:cs="Times New Roman"/>
        </w:rPr>
        <w:t>программой  изучение</w:t>
      </w:r>
      <w:proofErr w:type="gramEnd"/>
      <w:r w:rsidR="00804D7F" w:rsidRPr="00C74B9A">
        <w:rPr>
          <w:rFonts w:ascii="Times New Roman" w:hAnsi="Times New Roman" w:cs="Times New Roman"/>
        </w:rPr>
        <w:t xml:space="preserve"> литературы на ступени основного общего образования направлено на достижение следующих  </w:t>
      </w:r>
      <w:r w:rsidR="00804D7F" w:rsidRPr="00C74B9A">
        <w:rPr>
          <w:rFonts w:ascii="Times New Roman" w:hAnsi="Times New Roman" w:cs="Times New Roman"/>
          <w:b/>
        </w:rPr>
        <w:t xml:space="preserve">ЦЕЛЕЙ </w:t>
      </w:r>
      <w:r w:rsidR="00804D7F" w:rsidRPr="00C74B9A">
        <w:rPr>
          <w:rFonts w:ascii="Times New Roman" w:hAnsi="Times New Roman" w:cs="Times New Roman"/>
        </w:rPr>
        <w:t>:</w:t>
      </w:r>
    </w:p>
    <w:p w:rsidR="00804D7F" w:rsidRPr="004851C0" w:rsidRDefault="00804D7F" w:rsidP="004851C0">
      <w:pPr>
        <w:pStyle w:val="a4"/>
        <w:widowControl/>
        <w:tabs>
          <w:tab w:val="left" w:pos="0"/>
          <w:tab w:val="left" w:pos="142"/>
        </w:tabs>
        <w:suppressAutoHyphens w:val="0"/>
        <w:ind w:left="0"/>
        <w:contextualSpacing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ab/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804D7F" w:rsidRPr="004851C0" w:rsidRDefault="00804D7F" w:rsidP="004851C0">
      <w:pPr>
        <w:pStyle w:val="a4"/>
        <w:widowControl/>
        <w:tabs>
          <w:tab w:val="left" w:pos="0"/>
          <w:tab w:val="left" w:pos="142"/>
        </w:tabs>
        <w:suppressAutoHyphens w:val="0"/>
        <w:ind w:left="0"/>
        <w:contextualSpacing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ab/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804D7F" w:rsidRPr="004851C0" w:rsidRDefault="00804D7F" w:rsidP="004851C0">
      <w:pPr>
        <w:pStyle w:val="a4"/>
        <w:widowControl/>
        <w:suppressAutoHyphens w:val="0"/>
        <w:ind w:left="0"/>
        <w:contextualSpacing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ab/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804D7F" w:rsidRPr="004851C0" w:rsidRDefault="00804D7F" w:rsidP="00C74B9A">
      <w:pPr>
        <w:pStyle w:val="a4"/>
        <w:widowControl/>
        <w:suppressAutoHyphens w:val="0"/>
        <w:ind w:left="0"/>
        <w:contextualSpacing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ab/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804D7F" w:rsidRPr="00C74B9A" w:rsidRDefault="00C74B9A" w:rsidP="004851C0">
      <w:pPr>
        <w:pStyle w:val="a4"/>
        <w:ind w:left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</w:t>
      </w:r>
      <w:r w:rsidR="00804D7F" w:rsidRPr="00C74B9A">
        <w:rPr>
          <w:rFonts w:ascii="Times New Roman" w:hAnsi="Times New Roman" w:cs="Times New Roman"/>
          <w:b/>
          <w:sz w:val="20"/>
        </w:rPr>
        <w:t xml:space="preserve">ПЛАНИРУЕМЫЕ </w:t>
      </w:r>
      <w:proofErr w:type="gramStart"/>
      <w:r w:rsidR="00804D7F" w:rsidRPr="00C74B9A">
        <w:rPr>
          <w:rFonts w:ascii="Times New Roman" w:hAnsi="Times New Roman" w:cs="Times New Roman"/>
          <w:b/>
          <w:sz w:val="20"/>
        </w:rPr>
        <w:t>РЕЗУЛЬТАТЫ  ОСВОЕНИЯ</w:t>
      </w:r>
      <w:proofErr w:type="gramEnd"/>
      <w:r w:rsidR="00804D7F" w:rsidRPr="00C74B9A">
        <w:rPr>
          <w:rFonts w:ascii="Times New Roman" w:hAnsi="Times New Roman" w:cs="Times New Roman"/>
          <w:b/>
          <w:sz w:val="20"/>
        </w:rPr>
        <w:t xml:space="preserve"> УЧЕБНОГО ПРЕДМЕТА</w:t>
      </w:r>
    </w:p>
    <w:p w:rsidR="00804D7F" w:rsidRPr="00C74B9A" w:rsidRDefault="00804D7F" w:rsidP="004851C0">
      <w:pPr>
        <w:pStyle w:val="a4"/>
        <w:ind w:left="0"/>
        <w:rPr>
          <w:rFonts w:ascii="Times New Roman" w:hAnsi="Times New Roman" w:cs="Times New Roman"/>
          <w:u w:val="single"/>
        </w:rPr>
      </w:pPr>
      <w:r w:rsidRPr="00C74B9A">
        <w:rPr>
          <w:rFonts w:ascii="Times New Roman" w:hAnsi="Times New Roman" w:cs="Times New Roman"/>
          <w:b/>
          <w:sz w:val="22"/>
          <w:u w:val="single"/>
        </w:rPr>
        <w:t>Личностные результаты</w:t>
      </w:r>
      <w:r w:rsidRPr="00C74B9A">
        <w:rPr>
          <w:rFonts w:ascii="Times New Roman" w:hAnsi="Times New Roman" w:cs="Times New Roman"/>
          <w:u w:val="single"/>
        </w:rPr>
        <w:t>: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личностное самоопределение - совершенствование духовно-нравственных качеств личности;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толерантность как осознание, уважительное и доброжелательное отношение к другому человеку, его мнению, мировоззрению, культуре, языку, вере, гражданской позиции, к истории, религии, традициям;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использование для решения познавательных и коммуникативных задач различных источников информации (словари, энциклопедии, Интернет-ресурсы).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  <w:u w:val="single"/>
        </w:rPr>
      </w:pPr>
      <w:proofErr w:type="spellStart"/>
      <w:r w:rsidRPr="00C74B9A">
        <w:rPr>
          <w:rFonts w:ascii="Times New Roman" w:hAnsi="Times New Roman" w:cs="Times New Roman"/>
          <w:b/>
          <w:sz w:val="22"/>
          <w:u w:val="single"/>
        </w:rPr>
        <w:t>Метапредметные</w:t>
      </w:r>
      <w:proofErr w:type="spellEnd"/>
      <w:r w:rsidRPr="00C74B9A">
        <w:rPr>
          <w:rFonts w:ascii="Times New Roman" w:hAnsi="Times New Roman" w:cs="Times New Roman"/>
          <w:b/>
          <w:sz w:val="22"/>
          <w:u w:val="single"/>
        </w:rPr>
        <w:t xml:space="preserve"> результаты</w:t>
      </w:r>
      <w:r w:rsidRPr="004851C0">
        <w:rPr>
          <w:rFonts w:ascii="Times New Roman" w:hAnsi="Times New Roman" w:cs="Times New Roman"/>
          <w:u w:val="single"/>
        </w:rPr>
        <w:t>: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  <w:b/>
        </w:rPr>
      </w:pPr>
      <w:r w:rsidRPr="004851C0">
        <w:rPr>
          <w:rFonts w:ascii="Times New Roman" w:hAnsi="Times New Roman" w:cs="Times New Roman"/>
        </w:rPr>
        <w:t>1.</w:t>
      </w:r>
      <w:r w:rsidRPr="004851C0">
        <w:rPr>
          <w:rFonts w:ascii="Times New Roman" w:hAnsi="Times New Roman" w:cs="Times New Roman"/>
        </w:rPr>
        <w:tab/>
      </w:r>
      <w:r w:rsidRPr="004851C0">
        <w:rPr>
          <w:rFonts w:ascii="Times New Roman" w:hAnsi="Times New Roman" w:cs="Times New Roman"/>
          <w:b/>
        </w:rPr>
        <w:t>Регулятивные УУД: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умение самостоятельно ставить новые учебные цели и задачи;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умение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умение планировать пути достижения цели;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умение при планировании достижения цели самостоятельно учитывать условия и средства их достижения;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умение устанавливать целевые приоритеты;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умение сознательно регулировать эмоциональное состояние;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2.</w:t>
      </w:r>
      <w:r w:rsidRPr="004851C0">
        <w:rPr>
          <w:rFonts w:ascii="Times New Roman" w:hAnsi="Times New Roman" w:cs="Times New Roman"/>
        </w:rPr>
        <w:tab/>
      </w:r>
      <w:r w:rsidRPr="004851C0">
        <w:rPr>
          <w:rFonts w:ascii="Times New Roman" w:hAnsi="Times New Roman" w:cs="Times New Roman"/>
          <w:b/>
        </w:rPr>
        <w:t>Коммуникативные УУД</w:t>
      </w:r>
      <w:r w:rsidRPr="004851C0">
        <w:rPr>
          <w:rFonts w:ascii="Times New Roman" w:hAnsi="Times New Roman" w:cs="Times New Roman"/>
        </w:rPr>
        <w:t>: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умение работать как индивидуально, так и в группе;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умение организовать сотрудничество с учителем и сверстниками;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умение вести диалог на основе равноправных отношений и взаимного уважения и принятия;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 xml:space="preserve">умение устанавливать и сравнивать разные точки зрения, прежде чем принимать решения и </w:t>
      </w:r>
      <w:r w:rsidRPr="004851C0">
        <w:rPr>
          <w:rFonts w:ascii="Times New Roman" w:hAnsi="Times New Roman" w:cs="Times New Roman"/>
        </w:rPr>
        <w:lastRenderedPageBreak/>
        <w:t>делать выбор;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умение осуществлять коммуникативную рефлексию как осознание оснований собственных действий и действий партнера;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умение следовать морально-этическим и психологическим принципам общения и сотрудничества.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  <w:b/>
        </w:rPr>
      </w:pPr>
      <w:r w:rsidRPr="004851C0">
        <w:rPr>
          <w:rFonts w:ascii="Times New Roman" w:hAnsi="Times New Roman" w:cs="Times New Roman"/>
        </w:rPr>
        <w:t>3.</w:t>
      </w:r>
      <w:r w:rsidRPr="004851C0">
        <w:rPr>
          <w:rFonts w:ascii="Times New Roman" w:hAnsi="Times New Roman" w:cs="Times New Roman"/>
        </w:rPr>
        <w:tab/>
      </w:r>
      <w:r w:rsidRPr="004851C0">
        <w:rPr>
          <w:rFonts w:ascii="Times New Roman" w:hAnsi="Times New Roman" w:cs="Times New Roman"/>
          <w:b/>
        </w:rPr>
        <w:t>Познавательные УУД: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умение обобщать понятия, осуществлять сравнение;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умение строить классификацию на основе дихотомического деления (на основе отрицания);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умение делать умозаключение (индуктивное и по аналогии) и выводы на основе аргументации;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умение строить логическое рассуждение, включающее установление причинно-следственных связей;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умение самостоятельно осуществлять проектную и исследовательскую деятельность: видеть проблему, аргументировать ее актуальность; выдвигать гипотезы о связях и закономерностях событий; организовывать исследование с целью проверки гипотез; структурировать текст; делать выводы;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умение осуществлять расширенный поиск информации с использованием ресурсов библиотек и Интернета;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умение создавать и преобразовывать модели и схемы для решения учебных задач;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владение основами просмотрового, ознакомительного, изучающего, поискового чтения.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  <w:u w:val="single"/>
        </w:rPr>
      </w:pPr>
      <w:r w:rsidRPr="004851C0">
        <w:rPr>
          <w:rFonts w:ascii="Times New Roman" w:hAnsi="Times New Roman" w:cs="Times New Roman"/>
          <w:b/>
          <w:u w:val="single"/>
        </w:rPr>
        <w:t>Предметные результаты</w:t>
      </w:r>
      <w:r w:rsidRPr="004851C0">
        <w:rPr>
          <w:rFonts w:ascii="Times New Roman" w:hAnsi="Times New Roman" w:cs="Times New Roman"/>
          <w:u w:val="single"/>
        </w:rPr>
        <w:t>: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1.</w:t>
      </w:r>
      <w:r w:rsidRPr="004851C0">
        <w:rPr>
          <w:rFonts w:ascii="Times New Roman" w:hAnsi="Times New Roman" w:cs="Times New Roman"/>
        </w:rPr>
        <w:tab/>
      </w:r>
      <w:proofErr w:type="gramStart"/>
      <w:r w:rsidRPr="004851C0">
        <w:rPr>
          <w:rFonts w:ascii="Times New Roman" w:hAnsi="Times New Roman" w:cs="Times New Roman"/>
          <w:b/>
        </w:rPr>
        <w:t>В</w:t>
      </w:r>
      <w:proofErr w:type="gramEnd"/>
      <w:r w:rsidRPr="004851C0">
        <w:rPr>
          <w:rFonts w:ascii="Times New Roman" w:hAnsi="Times New Roman" w:cs="Times New Roman"/>
          <w:b/>
        </w:rPr>
        <w:t xml:space="preserve"> познавательной сфере</w:t>
      </w:r>
      <w:r w:rsidRPr="004851C0">
        <w:rPr>
          <w:rFonts w:ascii="Times New Roman" w:hAnsi="Times New Roman" w:cs="Times New Roman"/>
        </w:rPr>
        <w:t>: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понимание ключевых проблем изученных произведений;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пафос литературного произведения, характеризовать его героев, сопоставлять героев одного или нескольких произведений;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владение элементарной литературоведческой терминологией при анализе литературного произведения.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2.</w:t>
      </w:r>
      <w:r w:rsidRPr="004851C0">
        <w:rPr>
          <w:rFonts w:ascii="Times New Roman" w:hAnsi="Times New Roman" w:cs="Times New Roman"/>
        </w:rPr>
        <w:tab/>
      </w:r>
      <w:proofErr w:type="gramStart"/>
      <w:r w:rsidRPr="004851C0">
        <w:rPr>
          <w:rFonts w:ascii="Times New Roman" w:hAnsi="Times New Roman" w:cs="Times New Roman"/>
        </w:rPr>
        <w:t>В</w:t>
      </w:r>
      <w:proofErr w:type="gramEnd"/>
      <w:r w:rsidRPr="004851C0">
        <w:rPr>
          <w:rFonts w:ascii="Times New Roman" w:hAnsi="Times New Roman" w:cs="Times New Roman"/>
        </w:rPr>
        <w:t xml:space="preserve"> ценностно-ориентационной сфере: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приобщение к духовно-нравственным ценностям мировой литературы и культуры;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формулирование собственного отношения к произведениям мировой литературы, их оценка;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собственная интерпретация изученных литературных произведений;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понимание авторской позиции и своего отношения к ней.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3.</w:t>
      </w:r>
      <w:r w:rsidRPr="004851C0">
        <w:rPr>
          <w:rFonts w:ascii="Times New Roman" w:hAnsi="Times New Roman" w:cs="Times New Roman"/>
        </w:rPr>
        <w:tab/>
      </w:r>
      <w:proofErr w:type="gramStart"/>
      <w:r w:rsidRPr="004851C0">
        <w:rPr>
          <w:rFonts w:ascii="Times New Roman" w:hAnsi="Times New Roman" w:cs="Times New Roman"/>
          <w:b/>
        </w:rPr>
        <w:t>В</w:t>
      </w:r>
      <w:proofErr w:type="gramEnd"/>
      <w:r w:rsidRPr="004851C0">
        <w:rPr>
          <w:rFonts w:ascii="Times New Roman" w:hAnsi="Times New Roman" w:cs="Times New Roman"/>
          <w:b/>
        </w:rPr>
        <w:t xml:space="preserve"> коммуникативной сфере: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восприятие на слух литературных произведений разных жанров, осмысленное чтение и адекватное восприятие текста;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умение пересказывать прозаические произведения или их отрывки с использованием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 на литературоведческую тему;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темы.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4.</w:t>
      </w:r>
      <w:r w:rsidRPr="004851C0">
        <w:rPr>
          <w:rFonts w:ascii="Times New Roman" w:hAnsi="Times New Roman" w:cs="Times New Roman"/>
        </w:rPr>
        <w:tab/>
      </w:r>
      <w:proofErr w:type="gramStart"/>
      <w:r w:rsidRPr="004851C0">
        <w:rPr>
          <w:rFonts w:ascii="Times New Roman" w:hAnsi="Times New Roman" w:cs="Times New Roman"/>
          <w:b/>
        </w:rPr>
        <w:t>В</w:t>
      </w:r>
      <w:proofErr w:type="gramEnd"/>
      <w:r w:rsidRPr="004851C0">
        <w:rPr>
          <w:rFonts w:ascii="Times New Roman" w:hAnsi="Times New Roman" w:cs="Times New Roman"/>
          <w:b/>
        </w:rPr>
        <w:t xml:space="preserve"> эстетической сфере</w:t>
      </w:r>
      <w:r w:rsidRPr="004851C0">
        <w:rPr>
          <w:rFonts w:ascii="Times New Roman" w:hAnsi="Times New Roman" w:cs="Times New Roman"/>
        </w:rPr>
        <w:t>: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  <w:r w:rsidRPr="004851C0">
        <w:rPr>
          <w:rFonts w:ascii="Times New Roman" w:hAnsi="Times New Roman" w:cs="Times New Roman"/>
        </w:rPr>
        <w:t>•</w:t>
      </w:r>
      <w:r w:rsidRPr="004851C0">
        <w:rPr>
          <w:rFonts w:ascii="Times New Roman" w:hAnsi="Times New Roman" w:cs="Times New Roman"/>
        </w:rPr>
        <w:tab/>
        <w:t>понимание образной природы литературы как явления словесного искусства; эстетическое восприятие произведения литературы; формирование эстетического вкуса.</w:t>
      </w:r>
    </w:p>
    <w:p w:rsidR="00804D7F" w:rsidRPr="004851C0" w:rsidRDefault="00804D7F" w:rsidP="004851C0">
      <w:pPr>
        <w:pStyle w:val="a4"/>
        <w:ind w:left="0"/>
        <w:rPr>
          <w:rFonts w:ascii="Times New Roman" w:hAnsi="Times New Roman" w:cs="Times New Roman"/>
        </w:rPr>
      </w:pPr>
    </w:p>
    <w:p w:rsidR="00D54BA7" w:rsidRDefault="00D54BA7" w:rsidP="00B873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BA7" w:rsidRDefault="00D54BA7" w:rsidP="00B873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BA7" w:rsidRDefault="00D54BA7" w:rsidP="00B873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D7F" w:rsidRPr="004851C0" w:rsidRDefault="00804D7F" w:rsidP="00B873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51C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04D7F" w:rsidRPr="004851C0" w:rsidRDefault="00804D7F" w:rsidP="004851C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51C0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государственным образовательным стандартом общего образования</w:t>
      </w:r>
    </w:p>
    <w:p w:rsidR="00804D7F" w:rsidRPr="004851C0" w:rsidRDefault="00804D7F" w:rsidP="004851C0">
      <w:pPr>
        <w:shd w:val="clear" w:color="auto" w:fill="FFFFFF"/>
        <w:tabs>
          <w:tab w:val="left" w:pos="3819"/>
          <w:tab w:val="center" w:pos="43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851C0">
        <w:rPr>
          <w:rFonts w:ascii="Times New Roman" w:hAnsi="Times New Roman" w:cs="Times New Roman"/>
          <w:bCs/>
          <w:i/>
          <w:sz w:val="24"/>
          <w:szCs w:val="24"/>
        </w:rPr>
        <w:t xml:space="preserve">ХУДОЖЕСТВЕННАЯ ЛИТЕРАТУРА КАК ФОРМА ОСВОЕНИЯ </w:t>
      </w:r>
      <w:proofErr w:type="gramStart"/>
      <w:r w:rsidRPr="004851C0">
        <w:rPr>
          <w:rFonts w:ascii="Times New Roman" w:hAnsi="Times New Roman" w:cs="Times New Roman"/>
          <w:bCs/>
          <w:i/>
          <w:sz w:val="24"/>
          <w:szCs w:val="24"/>
        </w:rPr>
        <w:t>МИРА(</w:t>
      </w:r>
      <w:proofErr w:type="gramEnd"/>
      <w:r w:rsidRPr="004851C0">
        <w:rPr>
          <w:rFonts w:ascii="Times New Roman" w:hAnsi="Times New Roman" w:cs="Times New Roman"/>
          <w:bCs/>
          <w:i/>
          <w:sz w:val="24"/>
          <w:szCs w:val="24"/>
        </w:rPr>
        <w:t>1 ЧАС)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>Художественная литература как одна из форм освоения мира, отражение в ней богатства и многообразия духовной жизни человека.  Влияние литературы на формирование нравственного и эстетического чувства учащегося. Изображение человека как важнейшая идейно-нравственная проблема литературы.</w:t>
      </w:r>
    </w:p>
    <w:p w:rsidR="00804D7F" w:rsidRPr="004851C0" w:rsidRDefault="00804D7F" w:rsidP="00485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1C0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раздела обучающийся научится: </w:t>
      </w:r>
    </w:p>
    <w:p w:rsidR="00804D7F" w:rsidRPr="004851C0" w:rsidRDefault="00804D7F" w:rsidP="004851C0">
      <w:pPr>
        <w:pStyle w:val="ac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формулировать цели, задачи обучения литературе в 7 классе, понимать образную природу словесного </w:t>
      </w:r>
      <w:proofErr w:type="gramStart"/>
      <w:r w:rsidRPr="004851C0">
        <w:rPr>
          <w:rFonts w:ascii="Times New Roman" w:hAnsi="Times New Roman" w:cs="Times New Roman"/>
          <w:sz w:val="24"/>
          <w:szCs w:val="24"/>
        </w:rPr>
        <w:t>искусства;  художественного</w:t>
      </w:r>
      <w:proofErr w:type="gramEnd"/>
      <w:r w:rsidRPr="004851C0">
        <w:rPr>
          <w:rFonts w:ascii="Times New Roman" w:hAnsi="Times New Roman" w:cs="Times New Roman"/>
          <w:sz w:val="24"/>
          <w:szCs w:val="24"/>
        </w:rPr>
        <w:t xml:space="preserve"> образа и своеобразие художественной действительности.</w:t>
      </w:r>
    </w:p>
    <w:p w:rsidR="00804D7F" w:rsidRPr="004851C0" w:rsidRDefault="00804D7F" w:rsidP="004851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51C0">
        <w:rPr>
          <w:rFonts w:ascii="Times New Roman" w:hAnsi="Times New Roman" w:cs="Times New Roman"/>
          <w:b/>
          <w:bCs/>
          <w:sz w:val="24"/>
          <w:szCs w:val="24"/>
        </w:rPr>
        <w:t xml:space="preserve">Получит возможность научиться:  </w:t>
      </w:r>
    </w:p>
    <w:p w:rsidR="00804D7F" w:rsidRPr="004851C0" w:rsidRDefault="00804D7F" w:rsidP="004851C0">
      <w:pPr>
        <w:pStyle w:val="ac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>составлять план прочитанного, пользоваться справочным разделом, рассказывать о писателях и книгах, прочитанных за лето, о героях, давать им оценку; отличать литературу как искусство слова от других видов искусства; определять жанры изученных художественных произведений.</w:t>
      </w:r>
    </w:p>
    <w:p w:rsidR="00804D7F" w:rsidRPr="004851C0" w:rsidRDefault="00804D7F" w:rsidP="004851C0">
      <w:pPr>
        <w:pStyle w:val="ac"/>
        <w:tabs>
          <w:tab w:val="left" w:pos="57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851C0">
        <w:rPr>
          <w:rFonts w:ascii="Times New Roman" w:hAnsi="Times New Roman" w:cs="Times New Roman"/>
          <w:bCs/>
          <w:i/>
          <w:sz w:val="24"/>
          <w:szCs w:val="24"/>
        </w:rPr>
        <w:t xml:space="preserve">РУССКИЙ ФОЛЬКЛОР 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Устное народное творчество как часть общей культуры народа, выражение в нём национальных черт характера. Народное представление о героическом. 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Три произведения по выбору («Воцарение Ивана Грозного», «Сороки-ведьмы», «Пётр и плотник»). Предания как поэтическая автобиография народа. Народное представление о героическом. Исторические события в преданиях. 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Жанры фольклора. Былины. Собирание былин. Выражение в фольклоре национальных черт характера. 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4851C0">
        <w:rPr>
          <w:rFonts w:ascii="Times New Roman" w:hAnsi="Times New Roman" w:cs="Times New Roman"/>
          <w:i/>
          <w:iCs/>
          <w:sz w:val="24"/>
          <w:szCs w:val="24"/>
        </w:rPr>
        <w:t>Вольга</w:t>
      </w:r>
      <w:proofErr w:type="spellEnd"/>
      <w:r w:rsidRPr="004851C0">
        <w:rPr>
          <w:rFonts w:ascii="Times New Roman" w:hAnsi="Times New Roman" w:cs="Times New Roman"/>
          <w:i/>
          <w:iCs/>
          <w:sz w:val="24"/>
          <w:szCs w:val="24"/>
        </w:rPr>
        <w:t xml:space="preserve"> и Микула </w:t>
      </w:r>
      <w:proofErr w:type="spellStart"/>
      <w:r w:rsidRPr="004851C0">
        <w:rPr>
          <w:rFonts w:ascii="Times New Roman" w:hAnsi="Times New Roman" w:cs="Times New Roman"/>
          <w:i/>
          <w:iCs/>
          <w:sz w:val="24"/>
          <w:szCs w:val="24"/>
        </w:rPr>
        <w:t>Селянинович</w:t>
      </w:r>
      <w:proofErr w:type="spellEnd"/>
      <w:r w:rsidRPr="004851C0">
        <w:rPr>
          <w:rFonts w:ascii="Times New Roman" w:hAnsi="Times New Roman" w:cs="Times New Roman"/>
          <w:i/>
          <w:iCs/>
          <w:sz w:val="24"/>
          <w:szCs w:val="24"/>
        </w:rPr>
        <w:t>».</w:t>
      </w:r>
      <w:r w:rsidRPr="004851C0">
        <w:rPr>
          <w:rFonts w:ascii="Times New Roman" w:hAnsi="Times New Roman" w:cs="Times New Roman"/>
          <w:iCs/>
          <w:sz w:val="24"/>
          <w:szCs w:val="24"/>
        </w:rPr>
        <w:t xml:space="preserve"> Нравственные основы в былине,</w:t>
      </w:r>
      <w:r w:rsidRPr="004851C0">
        <w:rPr>
          <w:rFonts w:ascii="Times New Roman" w:hAnsi="Times New Roman" w:cs="Times New Roman"/>
          <w:sz w:val="24"/>
          <w:szCs w:val="24"/>
        </w:rPr>
        <w:t xml:space="preserve"> прославление мирного труда. Микула — носитель лучших человеческих качеств.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Киевский цикл былин. Былина </w:t>
      </w:r>
      <w:r w:rsidRPr="004851C0">
        <w:rPr>
          <w:rFonts w:ascii="Times New Roman" w:hAnsi="Times New Roman" w:cs="Times New Roman"/>
          <w:i/>
          <w:sz w:val="24"/>
          <w:szCs w:val="24"/>
        </w:rPr>
        <w:t>«Илья Муромец и Соловей-разбойник».</w:t>
      </w:r>
      <w:r w:rsidRPr="004851C0">
        <w:rPr>
          <w:rFonts w:ascii="Times New Roman" w:hAnsi="Times New Roman" w:cs="Times New Roman"/>
          <w:sz w:val="24"/>
          <w:szCs w:val="24"/>
        </w:rPr>
        <w:t xml:space="preserve"> Былины как героические песни эпического характера, своеобразие их ритмико-мелодической организации. Выражение в былинах исторического сознания русского народа. Былинный сюжет. Традиционная система образов в русском героическом эпосе. Герои былин, образы былин. Илья Муромец – носитель лучших черт русского национального характера.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>Загадки, пословицы и поговорки. Отражение в русском фольклоре народных традиций, представлений о добре и зле. Сборники пословиц. Собиратели пословиц. Особенности смысла и языка пословиц.</w:t>
      </w:r>
    </w:p>
    <w:p w:rsidR="00804D7F" w:rsidRPr="004851C0" w:rsidRDefault="00804D7F" w:rsidP="0048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b/>
          <w:sz w:val="24"/>
          <w:szCs w:val="24"/>
        </w:rPr>
        <w:t>В результате изучения раздела обучающийся научится</w:t>
      </w:r>
      <w:r w:rsidRPr="004851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4D7F" w:rsidRPr="004851C0" w:rsidRDefault="00804D7F" w:rsidP="004851C0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давать </w:t>
      </w:r>
      <w:proofErr w:type="gramStart"/>
      <w:r w:rsidRPr="004851C0">
        <w:rPr>
          <w:rFonts w:ascii="Times New Roman" w:hAnsi="Times New Roman" w:cs="Times New Roman"/>
          <w:sz w:val="24"/>
          <w:szCs w:val="24"/>
        </w:rPr>
        <w:t>определение  понятий</w:t>
      </w:r>
      <w:proofErr w:type="gramEnd"/>
      <w:r w:rsidRPr="004851C0">
        <w:rPr>
          <w:rFonts w:ascii="Times New Roman" w:hAnsi="Times New Roman" w:cs="Times New Roman"/>
          <w:sz w:val="24"/>
          <w:szCs w:val="24"/>
        </w:rPr>
        <w:t xml:space="preserve"> «предание», «былина»; </w:t>
      </w:r>
    </w:p>
    <w:p w:rsidR="00804D7F" w:rsidRPr="004851C0" w:rsidRDefault="00804D7F" w:rsidP="004851C0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понимать своеобразие преданий как поэтической автобиографии русского народа. </w:t>
      </w:r>
    </w:p>
    <w:p w:rsidR="00804D7F" w:rsidRPr="004851C0" w:rsidRDefault="00804D7F" w:rsidP="00485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Получит возможность научиться:  </w:t>
      </w:r>
    </w:p>
    <w:p w:rsidR="00804D7F" w:rsidRPr="004851C0" w:rsidRDefault="00804D7F" w:rsidP="004851C0">
      <w:pPr>
        <w:pStyle w:val="ac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пересказывать текст, </w:t>
      </w:r>
    </w:p>
    <w:p w:rsidR="00804D7F" w:rsidRPr="004851C0" w:rsidRDefault="00804D7F" w:rsidP="004851C0">
      <w:pPr>
        <w:pStyle w:val="ac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объяснять особенности жанра предания, </w:t>
      </w:r>
    </w:p>
    <w:p w:rsidR="00804D7F" w:rsidRPr="004851C0" w:rsidRDefault="00804D7F" w:rsidP="004851C0">
      <w:pPr>
        <w:pStyle w:val="ac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составлять характеристику героя, </w:t>
      </w:r>
    </w:p>
    <w:p w:rsidR="00804D7F" w:rsidRPr="004851C0" w:rsidRDefault="00804D7F" w:rsidP="004851C0">
      <w:pPr>
        <w:pStyle w:val="ac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определять художественные особенности былинного жанра и его отличие от сказки, тему былины, роль гиперболы и постоянных эпитетов; </w:t>
      </w:r>
    </w:p>
    <w:p w:rsidR="00804D7F" w:rsidRPr="00BF3629" w:rsidRDefault="00804D7F" w:rsidP="00BF3629">
      <w:pPr>
        <w:pStyle w:val="ac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>выразительно читать, сохраняя напевность, торжественность повествования.</w:t>
      </w:r>
    </w:p>
    <w:p w:rsidR="00804D7F" w:rsidRPr="004851C0" w:rsidRDefault="00804D7F" w:rsidP="0048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i/>
          <w:sz w:val="24"/>
          <w:szCs w:val="24"/>
        </w:rPr>
        <w:t>ГЕРОИЧЕСКИЙ ЭПОС В МИРОВОЙ ЛИТЕРАТУРЕ</w:t>
      </w:r>
      <w:r w:rsidRPr="00485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>Взаимодействие зарубежной, русской литературы и литературы других народов России, отражение в них "вечных" проблем бытия. Многообразие литератур народов России, отражение в них национальных картин мира.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>Эпическое изображение жизни народа, его национальных традиций, обычаев, трудовых будней и праздников Мифология и фольклор народов России как средоточие народной мудрости. Национальное своеобразие героических эпосов народов России, обусловленное особенностями исторической и духовной жизни каждого народа. Духовные истоки национальных литератур. «Калевала» - карело-финский мифологический эпос.</w:t>
      </w:r>
    </w:p>
    <w:p w:rsidR="00804D7F" w:rsidRPr="004851C0" w:rsidRDefault="00804D7F" w:rsidP="0048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b/>
          <w:sz w:val="24"/>
          <w:szCs w:val="24"/>
        </w:rPr>
        <w:t>В результате изучения раздела обучающийся научится</w:t>
      </w:r>
      <w:r w:rsidRPr="004851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4D7F" w:rsidRPr="004851C0" w:rsidRDefault="00804D7F" w:rsidP="004851C0">
      <w:pPr>
        <w:pStyle w:val="ac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lastRenderedPageBreak/>
        <w:t xml:space="preserve">пересказывать сведения о собирателе народных песен-рун для фольклорной публикации «Калевалы» - </w:t>
      </w:r>
      <w:proofErr w:type="spellStart"/>
      <w:r w:rsidRPr="004851C0">
        <w:rPr>
          <w:rFonts w:ascii="Times New Roman" w:hAnsi="Times New Roman" w:cs="Times New Roman"/>
          <w:sz w:val="24"/>
          <w:szCs w:val="24"/>
        </w:rPr>
        <w:t>Элиасе</w:t>
      </w:r>
      <w:proofErr w:type="spellEnd"/>
      <w:r w:rsidRPr="0048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C0">
        <w:rPr>
          <w:rFonts w:ascii="Times New Roman" w:hAnsi="Times New Roman" w:cs="Times New Roman"/>
          <w:sz w:val="24"/>
          <w:szCs w:val="24"/>
        </w:rPr>
        <w:t>Ленротте</w:t>
      </w:r>
      <w:proofErr w:type="spellEnd"/>
      <w:r w:rsidRPr="004851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D7F" w:rsidRPr="004851C0" w:rsidRDefault="00804D7F" w:rsidP="004851C0">
      <w:pPr>
        <w:pStyle w:val="ac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>понимать эстетическое совершенство «Калевалы».</w:t>
      </w:r>
    </w:p>
    <w:p w:rsidR="00804D7F" w:rsidRPr="004851C0" w:rsidRDefault="00804D7F" w:rsidP="004851C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51C0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</w:t>
      </w:r>
      <w:r w:rsidRPr="004851C0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804D7F" w:rsidRPr="004851C0" w:rsidRDefault="00804D7F" w:rsidP="004851C0">
      <w:pPr>
        <w:pStyle w:val="ac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>характеризовать героев (</w:t>
      </w:r>
      <w:proofErr w:type="spellStart"/>
      <w:r w:rsidRPr="004851C0">
        <w:rPr>
          <w:rFonts w:ascii="Times New Roman" w:hAnsi="Times New Roman" w:cs="Times New Roman"/>
          <w:sz w:val="24"/>
          <w:szCs w:val="24"/>
        </w:rPr>
        <w:t>рунопевца</w:t>
      </w:r>
      <w:proofErr w:type="spellEnd"/>
      <w:r w:rsidRPr="004851C0">
        <w:rPr>
          <w:rFonts w:ascii="Times New Roman" w:hAnsi="Times New Roman" w:cs="Times New Roman"/>
          <w:sz w:val="24"/>
          <w:szCs w:val="24"/>
        </w:rPr>
        <w:t xml:space="preserve">, знаменитого кузнеца </w:t>
      </w:r>
      <w:proofErr w:type="spellStart"/>
      <w:r w:rsidRPr="004851C0">
        <w:rPr>
          <w:rFonts w:ascii="Times New Roman" w:hAnsi="Times New Roman" w:cs="Times New Roman"/>
          <w:sz w:val="24"/>
          <w:szCs w:val="24"/>
        </w:rPr>
        <w:t>Ильмаринена</w:t>
      </w:r>
      <w:proofErr w:type="spellEnd"/>
      <w:r w:rsidRPr="004851C0">
        <w:rPr>
          <w:rFonts w:ascii="Times New Roman" w:hAnsi="Times New Roman" w:cs="Times New Roman"/>
          <w:sz w:val="24"/>
          <w:szCs w:val="24"/>
        </w:rPr>
        <w:t xml:space="preserve">, молодого удалого бойца), </w:t>
      </w:r>
    </w:p>
    <w:p w:rsidR="00804D7F" w:rsidRPr="004851C0" w:rsidRDefault="00804D7F" w:rsidP="004851C0">
      <w:pPr>
        <w:pStyle w:val="ac"/>
        <w:numPr>
          <w:ilvl w:val="0"/>
          <w:numId w:val="20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>оценивать отражённые в произведении народные вкусы и пристрастия, подлинные исторические события и народные идеалы.</w:t>
      </w:r>
    </w:p>
    <w:p w:rsidR="00804D7F" w:rsidRPr="004851C0" w:rsidRDefault="00804D7F" w:rsidP="004851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4D7F" w:rsidRPr="004851C0" w:rsidRDefault="00804D7F" w:rsidP="004851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51C0">
        <w:rPr>
          <w:rFonts w:ascii="Times New Roman" w:hAnsi="Times New Roman" w:cs="Times New Roman"/>
          <w:bCs/>
          <w:i/>
          <w:sz w:val="24"/>
          <w:szCs w:val="24"/>
        </w:rPr>
        <w:t>ДРЕВНЕРУССКАЯ ЛИТЕРАТУРА</w:t>
      </w:r>
      <w:r w:rsidRPr="004851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4D7F" w:rsidRPr="004851C0" w:rsidRDefault="00804D7F" w:rsidP="004851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>Патриотический пафос и поучительный характер древнерусской литературы. Связь литературы с фольклором. Многообразие жанров древнерусской литературы (летопись, слово, житие, поучение). «Поучение» Владимира Мономаха (отрывок). Поучение как жанр древнерусской литературы. Жанр и композиция «Поучения». Основы христианской морали в «Поучении». Слава и честь родной земли, духовная преемственность поколений как главные темы «Поучения».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851C0">
        <w:rPr>
          <w:rFonts w:ascii="Times New Roman" w:hAnsi="Times New Roman" w:cs="Times New Roman"/>
          <w:bCs/>
          <w:sz w:val="24"/>
          <w:szCs w:val="24"/>
        </w:rPr>
        <w:t xml:space="preserve">Особенности житийного жанра.  «Повесть о Петре и </w:t>
      </w:r>
      <w:proofErr w:type="spellStart"/>
      <w:r w:rsidRPr="004851C0">
        <w:rPr>
          <w:rFonts w:ascii="Times New Roman" w:hAnsi="Times New Roman" w:cs="Times New Roman"/>
          <w:bCs/>
          <w:sz w:val="24"/>
          <w:szCs w:val="24"/>
        </w:rPr>
        <w:t>Февронии</w:t>
      </w:r>
      <w:proofErr w:type="spellEnd"/>
      <w:r w:rsidRPr="004851C0">
        <w:rPr>
          <w:rFonts w:ascii="Times New Roman" w:hAnsi="Times New Roman" w:cs="Times New Roman"/>
          <w:bCs/>
          <w:sz w:val="24"/>
          <w:szCs w:val="24"/>
        </w:rPr>
        <w:t xml:space="preserve"> Муромских».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>Утверждение в литературе Древней Руси высоких нравственных идеалов: любви к ближнему, милосердия, жертвенности.</w:t>
      </w:r>
    </w:p>
    <w:p w:rsidR="00804D7F" w:rsidRPr="004851C0" w:rsidRDefault="00804D7F" w:rsidP="0048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b/>
          <w:sz w:val="24"/>
          <w:szCs w:val="24"/>
        </w:rPr>
        <w:t>В результате изучения раздела обучающийся научится</w:t>
      </w:r>
      <w:r w:rsidRPr="004851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4D7F" w:rsidRPr="004851C0" w:rsidRDefault="00804D7F" w:rsidP="004851C0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>раскрывать особенности поучения как жанра литературы; понимать: смысл поучения Владимира Мономаха.</w:t>
      </w:r>
    </w:p>
    <w:p w:rsidR="00804D7F" w:rsidRPr="004851C0" w:rsidRDefault="00804D7F" w:rsidP="004851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51C0">
        <w:rPr>
          <w:rFonts w:ascii="Times New Roman" w:hAnsi="Times New Roman" w:cs="Times New Roman"/>
          <w:b/>
          <w:bCs/>
          <w:sz w:val="24"/>
          <w:szCs w:val="24"/>
        </w:rPr>
        <w:t xml:space="preserve">Получит возможность научиться:  </w:t>
      </w:r>
    </w:p>
    <w:p w:rsidR="00804D7F" w:rsidRPr="004851C0" w:rsidRDefault="00804D7F" w:rsidP="004851C0">
      <w:pPr>
        <w:pStyle w:val="ac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>выразительно читать текст, определять, какое развитие получили фольклорные традиции в древнерусской литературе.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04D7F" w:rsidRPr="00B873CC" w:rsidRDefault="00804D7F" w:rsidP="004851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73CC">
        <w:rPr>
          <w:rFonts w:ascii="Times New Roman" w:hAnsi="Times New Roman" w:cs="Times New Roman"/>
          <w:b/>
          <w:bCs/>
          <w:i/>
          <w:sz w:val="24"/>
          <w:szCs w:val="24"/>
        </w:rPr>
        <w:t>РУССКАЯ  ЛИТЕРАТУРА</w:t>
      </w:r>
      <w:proofErr w:type="gramEnd"/>
      <w:r w:rsidRPr="00B873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B873C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XVIII</w:t>
      </w:r>
      <w:r w:rsidRPr="00B873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ВЕКА</w:t>
      </w:r>
      <w:r w:rsidRPr="00B873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4D7F" w:rsidRPr="004851C0" w:rsidRDefault="00804D7F" w:rsidP="004851C0">
      <w:pPr>
        <w:pStyle w:val="a7"/>
        <w:spacing w:before="0" w:beforeAutospacing="0" w:after="0"/>
        <w:rPr>
          <w:color w:val="auto"/>
        </w:rPr>
      </w:pPr>
      <w:r w:rsidRPr="004851C0">
        <w:rPr>
          <w:color w:val="auto"/>
        </w:rPr>
        <w:t xml:space="preserve">Идейно-художественное своеобразие литературы эпохи Просвещения. Нравственно-воспитательный пафос литературы. Идея гражданского служения, прославление величия и могущества Российского государства. </w:t>
      </w:r>
    </w:p>
    <w:p w:rsidR="00804D7F" w:rsidRPr="004851C0" w:rsidRDefault="00804D7F" w:rsidP="004851C0">
      <w:pPr>
        <w:pStyle w:val="a7"/>
        <w:spacing w:before="0" w:beforeAutospacing="0" w:after="0"/>
        <w:rPr>
          <w:i/>
          <w:color w:val="auto"/>
        </w:rPr>
      </w:pPr>
      <w:r w:rsidRPr="004851C0">
        <w:rPr>
          <w:color w:val="auto"/>
        </w:rPr>
        <w:t xml:space="preserve">Г.Р. Державин. Два произведения по выбору </w:t>
      </w:r>
      <w:r w:rsidRPr="004851C0">
        <w:rPr>
          <w:i/>
          <w:color w:val="auto"/>
        </w:rPr>
        <w:t>(«Признание», «Последние стихи Державина»).</w:t>
      </w:r>
    </w:p>
    <w:p w:rsidR="00804D7F" w:rsidRPr="004851C0" w:rsidRDefault="00804D7F" w:rsidP="004851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4D7F" w:rsidRPr="00B873CC" w:rsidRDefault="00804D7F" w:rsidP="004851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B873CC">
        <w:rPr>
          <w:rFonts w:ascii="Times New Roman" w:hAnsi="Times New Roman" w:cs="Times New Roman"/>
          <w:b/>
          <w:bCs/>
          <w:i/>
          <w:sz w:val="24"/>
          <w:szCs w:val="24"/>
        </w:rPr>
        <w:t>РУССКАЯ  ЛИТЕРАТУРА</w:t>
      </w:r>
      <w:proofErr w:type="gramEnd"/>
      <w:r w:rsidRPr="00B873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B873C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XIX</w:t>
      </w:r>
      <w:r w:rsidRPr="00B873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ВЕКА 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Влияние поворотных событий русской истории (Отечественная война 1812 г., восстание декабристов, отмена крепостного права) на русскую литературу. Общественный и гуманистический пафос русской литературы XIX в. 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Александр Сергеевич Пушкин. </w:t>
      </w:r>
      <w:r w:rsidRPr="004851C0">
        <w:rPr>
          <w:rFonts w:ascii="Times New Roman" w:hAnsi="Times New Roman" w:cs="Times New Roman"/>
          <w:i/>
          <w:sz w:val="24"/>
          <w:szCs w:val="24"/>
        </w:rPr>
        <w:t>«Песнь о вещем Олеге»</w:t>
      </w:r>
      <w:r w:rsidRPr="004851C0">
        <w:rPr>
          <w:rFonts w:ascii="Times New Roman" w:hAnsi="Times New Roman" w:cs="Times New Roman"/>
          <w:sz w:val="24"/>
          <w:szCs w:val="24"/>
        </w:rPr>
        <w:t xml:space="preserve"> и её летописный источник. Поэтическая интерпретация эпизода из «Повести временных лет». Тема судьбы и пророчества в «Песни…» Нравственная проблематика произведения. Смысл сопоставления Олега и волхва. Художественное воспроизведение быта и нравов Древней Руси. Особенности содержания и формы баллады Пушкина. Особенности композиции. Своеобразие языка песни.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Проза </w:t>
      </w:r>
      <w:proofErr w:type="spellStart"/>
      <w:r w:rsidRPr="004851C0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4851C0">
        <w:rPr>
          <w:rFonts w:ascii="Times New Roman" w:hAnsi="Times New Roman" w:cs="Times New Roman"/>
          <w:i/>
          <w:sz w:val="24"/>
          <w:szCs w:val="24"/>
        </w:rPr>
        <w:t>. «Станционный смотритель»</w:t>
      </w:r>
      <w:r w:rsidRPr="004851C0">
        <w:rPr>
          <w:rFonts w:ascii="Times New Roman" w:hAnsi="Times New Roman" w:cs="Times New Roman"/>
          <w:sz w:val="24"/>
          <w:szCs w:val="24"/>
        </w:rPr>
        <w:t xml:space="preserve"> - произведение из цикла «Повести Белкина». Проблема личности и общества. Тема "маленького человека" и ее развитие.  Образ Самсона </w:t>
      </w:r>
      <w:proofErr w:type="spellStart"/>
      <w:r w:rsidRPr="004851C0">
        <w:rPr>
          <w:rFonts w:ascii="Times New Roman" w:hAnsi="Times New Roman" w:cs="Times New Roman"/>
          <w:sz w:val="24"/>
          <w:szCs w:val="24"/>
        </w:rPr>
        <w:t>Вырина</w:t>
      </w:r>
      <w:proofErr w:type="spellEnd"/>
      <w:r w:rsidRPr="004851C0">
        <w:rPr>
          <w:rFonts w:ascii="Times New Roman" w:hAnsi="Times New Roman" w:cs="Times New Roman"/>
          <w:sz w:val="24"/>
          <w:szCs w:val="24"/>
        </w:rPr>
        <w:t xml:space="preserve"> и тема «маленького человека». Образ повествователя. Судьба Дуни и притча о блудном сыне. Призыв к уважению человеческого достоинства. Гуманизм повести «Станционный смотритель». Дуня и Минский. Автор и рассказчик. Отношение рассказчика к героям повести. Выразительность и лаконизм пушкинской прозы. Значение повести «Станционный смотритель» в истории русской литературы.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4851C0">
        <w:rPr>
          <w:rFonts w:ascii="Times New Roman" w:hAnsi="Times New Roman" w:cs="Times New Roman"/>
          <w:bCs/>
          <w:sz w:val="24"/>
          <w:szCs w:val="24"/>
        </w:rPr>
        <w:t>Михаил Юрьевич Лермонтов</w:t>
      </w:r>
      <w:r w:rsidRPr="004851C0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4851C0">
        <w:rPr>
          <w:rFonts w:ascii="Times New Roman" w:hAnsi="Times New Roman" w:cs="Times New Roman"/>
          <w:i/>
          <w:sz w:val="24"/>
          <w:szCs w:val="24"/>
        </w:rPr>
        <w:t xml:space="preserve"> «Песня про царя Ивана Васильевича, молодого опричника и удалого купца Калашникова»</w:t>
      </w:r>
      <w:r w:rsidRPr="004851C0">
        <w:rPr>
          <w:rFonts w:ascii="Times New Roman" w:hAnsi="Times New Roman" w:cs="Times New Roman"/>
          <w:sz w:val="24"/>
          <w:szCs w:val="24"/>
        </w:rPr>
        <w:t xml:space="preserve"> - поэма об историческом прошлом России. Картины быта России 16 века, их значение для понимания характеров и идеи поэмы. Сюжет поэмы, его историческая основа. Эпические и лирические черты произведения </w:t>
      </w:r>
      <w:proofErr w:type="gramStart"/>
      <w:r w:rsidRPr="004851C0">
        <w:rPr>
          <w:rFonts w:ascii="Times New Roman" w:hAnsi="Times New Roman" w:cs="Times New Roman"/>
          <w:sz w:val="24"/>
          <w:szCs w:val="24"/>
        </w:rPr>
        <w:t>и  их</w:t>
      </w:r>
      <w:proofErr w:type="gramEnd"/>
      <w:r w:rsidRPr="004851C0">
        <w:rPr>
          <w:rFonts w:ascii="Times New Roman" w:hAnsi="Times New Roman" w:cs="Times New Roman"/>
          <w:sz w:val="24"/>
          <w:szCs w:val="24"/>
        </w:rPr>
        <w:t xml:space="preserve"> художественная роль. Особенности языка поэмы, её связь с устным народным творчеством Калашников и </w:t>
      </w:r>
      <w:proofErr w:type="spellStart"/>
      <w:r w:rsidRPr="004851C0">
        <w:rPr>
          <w:rFonts w:ascii="Times New Roman" w:hAnsi="Times New Roman" w:cs="Times New Roman"/>
          <w:sz w:val="24"/>
          <w:szCs w:val="24"/>
        </w:rPr>
        <w:t>Кирибеевич</w:t>
      </w:r>
      <w:proofErr w:type="spellEnd"/>
      <w:r w:rsidRPr="004851C0">
        <w:rPr>
          <w:rFonts w:ascii="Times New Roman" w:hAnsi="Times New Roman" w:cs="Times New Roman"/>
          <w:sz w:val="24"/>
          <w:szCs w:val="24"/>
        </w:rPr>
        <w:t xml:space="preserve">: сила и цельность характеров героев. Образ Ивана Грозного и тема власти. Нравственная проблематика и особенности конфликта в «Песне…». Защита человеческого достоинства и нравственных идеалов. Образы гусляров и автора. </w:t>
      </w:r>
      <w:r w:rsidRPr="004851C0">
        <w:rPr>
          <w:rFonts w:ascii="Times New Roman" w:hAnsi="Times New Roman" w:cs="Times New Roman"/>
          <w:i/>
          <w:sz w:val="24"/>
          <w:szCs w:val="24"/>
        </w:rPr>
        <w:t>Два стихотворения по выбору (стихотворение «Молитва», «Когда волнуется желтеющая нива…»).</w:t>
      </w:r>
    </w:p>
    <w:p w:rsidR="00804D7F" w:rsidRPr="004851C0" w:rsidRDefault="00804D7F" w:rsidP="0048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6DF" w:rsidRDefault="000506DF" w:rsidP="004851C0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0506DF" w:rsidRDefault="000506DF" w:rsidP="004851C0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bCs/>
          <w:sz w:val="24"/>
          <w:szCs w:val="24"/>
        </w:rPr>
        <w:t xml:space="preserve">Николай Васильевич Гоголь. </w:t>
      </w:r>
      <w:r w:rsidRPr="004851C0">
        <w:rPr>
          <w:rFonts w:ascii="Times New Roman" w:hAnsi="Times New Roman" w:cs="Times New Roman"/>
          <w:i/>
          <w:sz w:val="24"/>
          <w:szCs w:val="24"/>
        </w:rPr>
        <w:t xml:space="preserve">Повесть «Тарас Бульба». </w:t>
      </w:r>
      <w:r w:rsidRPr="004851C0">
        <w:rPr>
          <w:rFonts w:ascii="Times New Roman" w:hAnsi="Times New Roman" w:cs="Times New Roman"/>
          <w:sz w:val="24"/>
          <w:szCs w:val="24"/>
        </w:rPr>
        <w:t xml:space="preserve">Историческая и фольклорная основа повести. Замысел автора. История создания повести Тарас Бульба и его сыновья Тарас, Остап и </w:t>
      </w:r>
      <w:proofErr w:type="spellStart"/>
      <w:r w:rsidRPr="004851C0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  <w:r w:rsidRPr="004851C0">
        <w:rPr>
          <w:rFonts w:ascii="Times New Roman" w:hAnsi="Times New Roman" w:cs="Times New Roman"/>
          <w:sz w:val="24"/>
          <w:szCs w:val="24"/>
        </w:rPr>
        <w:t xml:space="preserve"> в начале повести. Описание быта семьи Тараса. Воссоздание </w:t>
      </w:r>
      <w:proofErr w:type="gramStart"/>
      <w:r w:rsidRPr="004851C0">
        <w:rPr>
          <w:rFonts w:ascii="Times New Roman" w:hAnsi="Times New Roman" w:cs="Times New Roman"/>
          <w:sz w:val="24"/>
          <w:szCs w:val="24"/>
        </w:rPr>
        <w:t>эпохи  и</w:t>
      </w:r>
      <w:proofErr w:type="gramEnd"/>
      <w:r w:rsidRPr="004851C0">
        <w:rPr>
          <w:rFonts w:ascii="Times New Roman" w:hAnsi="Times New Roman" w:cs="Times New Roman"/>
          <w:sz w:val="24"/>
          <w:szCs w:val="24"/>
        </w:rPr>
        <w:t xml:space="preserve"> атмосферы детства героев. Остап и </w:t>
      </w:r>
      <w:proofErr w:type="spellStart"/>
      <w:r w:rsidRPr="004851C0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  <w:r w:rsidRPr="004851C0">
        <w:rPr>
          <w:rFonts w:ascii="Times New Roman" w:hAnsi="Times New Roman" w:cs="Times New Roman"/>
          <w:sz w:val="24"/>
          <w:szCs w:val="24"/>
        </w:rPr>
        <w:t xml:space="preserve">, принцип контраста в изображении героев. Роль художественной детали в раскрытии характера. Описание степи. Особенности изображения человека </w:t>
      </w:r>
      <w:proofErr w:type="gramStart"/>
      <w:r w:rsidRPr="004851C0">
        <w:rPr>
          <w:rFonts w:ascii="Times New Roman" w:hAnsi="Times New Roman" w:cs="Times New Roman"/>
          <w:sz w:val="24"/>
          <w:szCs w:val="24"/>
        </w:rPr>
        <w:t>и  природы</w:t>
      </w:r>
      <w:proofErr w:type="gramEnd"/>
      <w:r w:rsidRPr="004851C0">
        <w:rPr>
          <w:rFonts w:ascii="Times New Roman" w:hAnsi="Times New Roman" w:cs="Times New Roman"/>
          <w:sz w:val="24"/>
          <w:szCs w:val="24"/>
        </w:rPr>
        <w:t xml:space="preserve"> в повести. Запорожская </w:t>
      </w:r>
      <w:proofErr w:type="gramStart"/>
      <w:r w:rsidRPr="004851C0">
        <w:rPr>
          <w:rFonts w:ascii="Times New Roman" w:hAnsi="Times New Roman" w:cs="Times New Roman"/>
          <w:sz w:val="24"/>
          <w:szCs w:val="24"/>
        </w:rPr>
        <w:t>Сечь</w:t>
      </w:r>
      <w:proofErr w:type="gramEnd"/>
      <w:r w:rsidRPr="004851C0">
        <w:rPr>
          <w:rFonts w:ascii="Times New Roman" w:hAnsi="Times New Roman" w:cs="Times New Roman"/>
          <w:sz w:val="24"/>
          <w:szCs w:val="24"/>
        </w:rPr>
        <w:t xml:space="preserve">, её нравы и обычаи. Тарас, Остап и </w:t>
      </w:r>
      <w:proofErr w:type="spellStart"/>
      <w:r w:rsidRPr="004851C0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  <w:r w:rsidRPr="00485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51C0">
        <w:rPr>
          <w:rFonts w:ascii="Times New Roman" w:hAnsi="Times New Roman" w:cs="Times New Roman"/>
          <w:sz w:val="24"/>
          <w:szCs w:val="24"/>
        </w:rPr>
        <w:t>в Запорожской Сечи</w:t>
      </w:r>
      <w:proofErr w:type="gramEnd"/>
      <w:r w:rsidRPr="004851C0">
        <w:rPr>
          <w:rFonts w:ascii="Times New Roman" w:hAnsi="Times New Roman" w:cs="Times New Roman"/>
          <w:sz w:val="24"/>
          <w:szCs w:val="24"/>
        </w:rPr>
        <w:t xml:space="preserve">. Нравственный облик Тараса Бульбы и его товарищей-запорожцев. Героико-патриотический пафос повести, прославление товарищества, осуждение предательства. Остап и </w:t>
      </w:r>
      <w:proofErr w:type="spellStart"/>
      <w:r w:rsidRPr="004851C0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  <w:r w:rsidRPr="004851C0">
        <w:rPr>
          <w:rFonts w:ascii="Times New Roman" w:hAnsi="Times New Roman" w:cs="Times New Roman"/>
          <w:sz w:val="24"/>
          <w:szCs w:val="24"/>
        </w:rPr>
        <w:t xml:space="preserve"> в бою. Различие жизненных позиций Остапа, Тараса и </w:t>
      </w:r>
      <w:proofErr w:type="spellStart"/>
      <w:r w:rsidRPr="004851C0">
        <w:rPr>
          <w:rFonts w:ascii="Times New Roman" w:hAnsi="Times New Roman" w:cs="Times New Roman"/>
          <w:sz w:val="24"/>
          <w:szCs w:val="24"/>
        </w:rPr>
        <w:t>Андрия</w:t>
      </w:r>
      <w:proofErr w:type="spellEnd"/>
      <w:r w:rsidRPr="004851C0">
        <w:rPr>
          <w:rFonts w:ascii="Times New Roman" w:hAnsi="Times New Roman" w:cs="Times New Roman"/>
          <w:sz w:val="24"/>
          <w:szCs w:val="24"/>
        </w:rPr>
        <w:t>. Трагизм конфликта отца и сына. Столкновение любви и долга в душах героев. Героизм и самоотверженность. Тараса и его товарищей-запорожцев в борьбе за родную землю. Запорожцы в бою. Героическая смерть Остапа. Подвиг Тараса. Историзм и психологизм в литературе.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bCs/>
          <w:sz w:val="24"/>
          <w:szCs w:val="24"/>
        </w:rPr>
        <w:t xml:space="preserve">Иван Сергеевич Тургенев. </w:t>
      </w:r>
      <w:r w:rsidRPr="004851C0">
        <w:rPr>
          <w:rFonts w:ascii="Times New Roman" w:hAnsi="Times New Roman" w:cs="Times New Roman"/>
          <w:sz w:val="24"/>
          <w:szCs w:val="24"/>
        </w:rPr>
        <w:t xml:space="preserve">Цикл рассказов </w:t>
      </w:r>
      <w:r w:rsidRPr="004851C0">
        <w:rPr>
          <w:rFonts w:ascii="Times New Roman" w:hAnsi="Times New Roman" w:cs="Times New Roman"/>
          <w:i/>
          <w:sz w:val="24"/>
          <w:szCs w:val="24"/>
        </w:rPr>
        <w:t>«Записки охотника</w:t>
      </w:r>
      <w:r w:rsidRPr="004851C0">
        <w:rPr>
          <w:rFonts w:ascii="Times New Roman" w:hAnsi="Times New Roman" w:cs="Times New Roman"/>
          <w:sz w:val="24"/>
          <w:szCs w:val="24"/>
        </w:rPr>
        <w:t xml:space="preserve">» и их гуманистический пафос. История создания и тематика сборника «Записки охотника». Отражение существенных черт русского национального характера в рассказах. Авторские раздумья о жизни народа. «Бирюк» как произведение о бесправных и обездоленных. Лесник и его дочь. Нравственные проблемы рассказа. Изображение тяжести народной жизни и силы характера русского человека. Роль психологической детали. Мастерство пейзажа. Художественные достоинства рассказа. 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Стихотворения в прозе по выбору </w:t>
      </w:r>
      <w:r w:rsidRPr="004851C0">
        <w:rPr>
          <w:rFonts w:ascii="Times New Roman" w:hAnsi="Times New Roman" w:cs="Times New Roman"/>
          <w:i/>
          <w:sz w:val="24"/>
          <w:szCs w:val="24"/>
        </w:rPr>
        <w:t>(«Близнецы», «Два богача», «Русский язык»).</w:t>
      </w:r>
      <w:r w:rsidRPr="004851C0">
        <w:rPr>
          <w:rFonts w:ascii="Times New Roman" w:hAnsi="Times New Roman" w:cs="Times New Roman"/>
          <w:sz w:val="24"/>
          <w:szCs w:val="24"/>
        </w:rPr>
        <w:t xml:space="preserve"> История создания цикла. Работа писателя над циклом «Стихотворения в прозе». Авторские критерии нравственности в стихотворениях в прозе «Близнецы», «Два богача», «Русский язык». Жанровые особенности стихотворений в прозе. Многообразие их тематики. Лирико-философские раздумья автора о мире и человеке, о величии, красоте и образности русской речи. Музыкальность прозы Тургенева.</w:t>
      </w:r>
    </w:p>
    <w:p w:rsidR="00804D7F" w:rsidRPr="004851C0" w:rsidRDefault="00804D7F" w:rsidP="0048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bCs/>
          <w:sz w:val="24"/>
          <w:szCs w:val="24"/>
        </w:rPr>
        <w:t xml:space="preserve">Николай Алексеевич Некрасов. Два стихотворения по выбору </w:t>
      </w:r>
      <w:r w:rsidRPr="004851C0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4851C0">
        <w:rPr>
          <w:rFonts w:ascii="Times New Roman" w:hAnsi="Times New Roman" w:cs="Times New Roman"/>
          <w:i/>
          <w:sz w:val="24"/>
          <w:szCs w:val="24"/>
        </w:rPr>
        <w:t>«Размышления у парадного подъезда», «Вчерашний день, часу в шестом…»).</w:t>
      </w:r>
      <w:r w:rsidRPr="004851C0">
        <w:rPr>
          <w:rFonts w:ascii="Times New Roman" w:hAnsi="Times New Roman" w:cs="Times New Roman"/>
          <w:sz w:val="24"/>
          <w:szCs w:val="24"/>
        </w:rPr>
        <w:t xml:space="preserve"> Народные характеры и судьбы в стихотворениях Некрасова. Боль поэта за судьбу народа. Образ Родины. Изображение реального положения народа. Противопоставление образов «владельца роскошных палат» и мужиков, пришедших к вельможе. Бесправие простых людей перед </w:t>
      </w:r>
      <w:proofErr w:type="spellStart"/>
      <w:r w:rsidRPr="004851C0">
        <w:rPr>
          <w:rFonts w:ascii="Times New Roman" w:hAnsi="Times New Roman" w:cs="Times New Roman"/>
          <w:sz w:val="24"/>
          <w:szCs w:val="24"/>
        </w:rPr>
        <w:t>властьимущими</w:t>
      </w:r>
      <w:proofErr w:type="spellEnd"/>
      <w:r w:rsidRPr="004851C0">
        <w:rPr>
          <w:rFonts w:ascii="Times New Roman" w:hAnsi="Times New Roman" w:cs="Times New Roman"/>
          <w:sz w:val="24"/>
          <w:szCs w:val="24"/>
        </w:rPr>
        <w:t xml:space="preserve">. Повествовательное начало в лирике Некрасова. 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Поэма по выбору </w:t>
      </w:r>
      <w:r w:rsidRPr="004851C0">
        <w:rPr>
          <w:rFonts w:ascii="Times New Roman" w:hAnsi="Times New Roman" w:cs="Times New Roman"/>
          <w:i/>
          <w:sz w:val="24"/>
          <w:szCs w:val="24"/>
        </w:rPr>
        <w:t xml:space="preserve">(«Русские женщины»: «Княгиня Трубецкая»). </w:t>
      </w:r>
      <w:r w:rsidRPr="004851C0">
        <w:rPr>
          <w:rFonts w:ascii="Times New Roman" w:hAnsi="Times New Roman" w:cs="Times New Roman"/>
          <w:sz w:val="24"/>
          <w:szCs w:val="24"/>
        </w:rPr>
        <w:t>Историческая основа произведения. Образ русской женщины и проблема русского счастья. Величие духа русской женщины.</w:t>
      </w:r>
    </w:p>
    <w:p w:rsidR="00804D7F" w:rsidRPr="004851C0" w:rsidRDefault="00804D7F" w:rsidP="0048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Алексей Константинович Толстой. Два произведения по выбору </w:t>
      </w:r>
      <w:r w:rsidRPr="004851C0">
        <w:rPr>
          <w:rFonts w:ascii="Times New Roman" w:hAnsi="Times New Roman" w:cs="Times New Roman"/>
          <w:i/>
          <w:sz w:val="24"/>
          <w:szCs w:val="24"/>
        </w:rPr>
        <w:t>(исторические баллады «Василий Шибанов» и «Михайло Репнин»).</w:t>
      </w:r>
      <w:r w:rsidRPr="004851C0">
        <w:rPr>
          <w:rFonts w:ascii="Times New Roman" w:hAnsi="Times New Roman" w:cs="Times New Roman"/>
          <w:sz w:val="24"/>
          <w:szCs w:val="24"/>
        </w:rPr>
        <w:t xml:space="preserve">  Историческая тематика в творчестве Толстого. Нравственная проблематика произведений Толстого. Правда и вымысел в балладах. Конфликт «рыцарства» и самовластья. «Василий Шибанов»: особенности стилистической интерпретации исторического предания. Живописность </w:t>
      </w:r>
      <w:proofErr w:type="gramStart"/>
      <w:r w:rsidRPr="004851C0">
        <w:rPr>
          <w:rFonts w:ascii="Times New Roman" w:hAnsi="Times New Roman" w:cs="Times New Roman"/>
          <w:sz w:val="24"/>
          <w:szCs w:val="24"/>
        </w:rPr>
        <w:t>и  музыкальность</w:t>
      </w:r>
      <w:proofErr w:type="gramEnd"/>
      <w:r w:rsidRPr="004851C0">
        <w:rPr>
          <w:rFonts w:ascii="Times New Roman" w:hAnsi="Times New Roman" w:cs="Times New Roman"/>
          <w:sz w:val="24"/>
          <w:szCs w:val="24"/>
        </w:rPr>
        <w:t xml:space="preserve"> произведений А.К. Толстого. Историзм и психологизм в литературе.</w:t>
      </w:r>
    </w:p>
    <w:p w:rsidR="00804D7F" w:rsidRPr="004851C0" w:rsidRDefault="00804D7F" w:rsidP="004851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bCs/>
          <w:sz w:val="24"/>
          <w:szCs w:val="24"/>
        </w:rPr>
        <w:t xml:space="preserve">Михаил </w:t>
      </w:r>
      <w:proofErr w:type="spellStart"/>
      <w:r w:rsidRPr="004851C0">
        <w:rPr>
          <w:rFonts w:ascii="Times New Roman" w:hAnsi="Times New Roman" w:cs="Times New Roman"/>
          <w:bCs/>
          <w:sz w:val="24"/>
          <w:szCs w:val="24"/>
        </w:rPr>
        <w:t>Евграфович</w:t>
      </w:r>
      <w:proofErr w:type="spellEnd"/>
      <w:r w:rsidRPr="004851C0">
        <w:rPr>
          <w:rFonts w:ascii="Times New Roman" w:hAnsi="Times New Roman" w:cs="Times New Roman"/>
          <w:bCs/>
          <w:sz w:val="24"/>
          <w:szCs w:val="24"/>
        </w:rPr>
        <w:t xml:space="preserve"> Салтыков-Щедрин. </w:t>
      </w:r>
      <w:r w:rsidRPr="004851C0">
        <w:rPr>
          <w:rFonts w:ascii="Times New Roman" w:hAnsi="Times New Roman" w:cs="Times New Roman"/>
          <w:sz w:val="24"/>
          <w:szCs w:val="24"/>
        </w:rPr>
        <w:t xml:space="preserve">«Сказки для детей изрядного возраста». Одна сказка по выбору </w:t>
      </w:r>
      <w:r w:rsidRPr="004851C0">
        <w:rPr>
          <w:rFonts w:ascii="Times New Roman" w:hAnsi="Times New Roman" w:cs="Times New Roman"/>
          <w:i/>
          <w:sz w:val="24"/>
          <w:szCs w:val="24"/>
        </w:rPr>
        <w:t xml:space="preserve">(«Повесть о том, как мужик двух генералов прокормил»).  </w:t>
      </w:r>
      <w:r w:rsidRPr="004851C0">
        <w:rPr>
          <w:rFonts w:ascii="Times New Roman" w:hAnsi="Times New Roman" w:cs="Times New Roman"/>
          <w:sz w:val="24"/>
          <w:szCs w:val="24"/>
        </w:rPr>
        <w:t xml:space="preserve">Интерес русских писателей к проблеме народа. Особенности сюжетов и проблематики «Сказок для детей изрядного возраста». Смысл противопоставления генералов и мужика. Образ народа в сказках. Отражение парадоксов народной жизни в сказках. Сильные и слабые стороны народного характера. Паразитизм генералов, трудолюбие и сметливость мужика. Нравственное превосходство человека из </w:t>
      </w:r>
      <w:proofErr w:type="gramStart"/>
      <w:r w:rsidRPr="004851C0">
        <w:rPr>
          <w:rFonts w:ascii="Times New Roman" w:hAnsi="Times New Roman" w:cs="Times New Roman"/>
          <w:sz w:val="24"/>
          <w:szCs w:val="24"/>
        </w:rPr>
        <w:t>народа  и</w:t>
      </w:r>
      <w:proofErr w:type="gramEnd"/>
      <w:r w:rsidRPr="004851C0">
        <w:rPr>
          <w:rFonts w:ascii="Times New Roman" w:hAnsi="Times New Roman" w:cs="Times New Roman"/>
          <w:sz w:val="24"/>
          <w:szCs w:val="24"/>
        </w:rPr>
        <w:t xml:space="preserve"> авторское осуждение его покорности. Эзопов язык. Аллегория, фантастика, фольклорные мотивы в сказках.  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BF3629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bCs/>
          <w:sz w:val="24"/>
          <w:szCs w:val="24"/>
        </w:rPr>
        <w:t>Лев Николаевич Толстой.</w:t>
      </w:r>
      <w:r w:rsidRPr="004851C0">
        <w:rPr>
          <w:rFonts w:ascii="Times New Roman" w:hAnsi="Times New Roman" w:cs="Times New Roman"/>
          <w:sz w:val="24"/>
          <w:szCs w:val="24"/>
        </w:rPr>
        <w:t xml:space="preserve"> Одна повесть по выбору </w:t>
      </w:r>
      <w:r w:rsidRPr="004851C0">
        <w:rPr>
          <w:rFonts w:ascii="Times New Roman" w:hAnsi="Times New Roman" w:cs="Times New Roman"/>
          <w:i/>
          <w:sz w:val="24"/>
          <w:szCs w:val="24"/>
        </w:rPr>
        <w:t>(Повесть «Детство»).</w:t>
      </w:r>
      <w:r w:rsidRPr="004851C0">
        <w:rPr>
          <w:rFonts w:ascii="Times New Roman" w:hAnsi="Times New Roman" w:cs="Times New Roman"/>
          <w:sz w:val="24"/>
          <w:szCs w:val="24"/>
        </w:rPr>
        <w:t xml:space="preserve"> История создания повести. Тема детской открытости миру. Автобиографический характер произведения. Роль внутреннего монолога в раскрытии характера героя. Изображение внутреннего мира ребенка, сложность его чувств и переживаний Сложность взаимоотношений детей и взрослых. Значение эпохи детства в </w:t>
      </w:r>
    </w:p>
    <w:p w:rsidR="00BF3629" w:rsidRDefault="00BF3629" w:rsidP="004851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F3629" w:rsidRDefault="00BF3629" w:rsidP="004851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506DF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lastRenderedPageBreak/>
        <w:t xml:space="preserve">жизни героев Толстого и самого писателя. Главный герой повести Л.Н. Толстого «Детство». Характеристика героя. Его чувства, поступки и духовный мир. Детство как открытие мира, 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>самосознание ребёнка, драматическое познание им противоречий жизни. Мастерство писателя в раскрытии духовного роста, нравственного становления героя. Психологизм в литературе.</w:t>
      </w:r>
    </w:p>
    <w:p w:rsidR="00804D7F" w:rsidRPr="004851C0" w:rsidRDefault="00804D7F" w:rsidP="0048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В.М. Гаршин. Одно произведение по выбору (рассказ </w:t>
      </w:r>
      <w:r w:rsidRPr="004851C0">
        <w:rPr>
          <w:rFonts w:ascii="Times New Roman" w:hAnsi="Times New Roman" w:cs="Times New Roman"/>
          <w:i/>
          <w:sz w:val="24"/>
          <w:szCs w:val="24"/>
        </w:rPr>
        <w:t>«Красный цветок»</w:t>
      </w:r>
      <w:r w:rsidRPr="004851C0">
        <w:rPr>
          <w:rFonts w:ascii="Times New Roman" w:hAnsi="Times New Roman" w:cs="Times New Roman"/>
          <w:sz w:val="24"/>
          <w:szCs w:val="24"/>
        </w:rPr>
        <w:t>). Романтизм в русской литературе. Обыденность и героизм в художественном мире Гаршина. Тема страстного сопротивления злу. Символический образ Красного цветка.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bCs/>
          <w:sz w:val="24"/>
          <w:szCs w:val="24"/>
        </w:rPr>
        <w:t xml:space="preserve">Антон Павлович Чехов. </w:t>
      </w:r>
      <w:r w:rsidRPr="004851C0">
        <w:rPr>
          <w:rFonts w:ascii="Times New Roman" w:hAnsi="Times New Roman" w:cs="Times New Roman"/>
          <w:bCs/>
          <w:i/>
          <w:sz w:val="24"/>
          <w:szCs w:val="24"/>
        </w:rPr>
        <w:t xml:space="preserve">Рассказ </w:t>
      </w:r>
      <w:r w:rsidRPr="004851C0">
        <w:rPr>
          <w:rFonts w:ascii="Times New Roman" w:hAnsi="Times New Roman" w:cs="Times New Roman"/>
          <w:i/>
          <w:sz w:val="24"/>
          <w:szCs w:val="24"/>
        </w:rPr>
        <w:t>«Хамелеон».</w:t>
      </w:r>
      <w:r w:rsidRPr="004851C0">
        <w:rPr>
          <w:rFonts w:ascii="Times New Roman" w:hAnsi="Times New Roman" w:cs="Times New Roman"/>
          <w:sz w:val="24"/>
          <w:szCs w:val="24"/>
        </w:rPr>
        <w:t xml:space="preserve"> Проблема личности и общества. Живая картина нравов. «Хамелеон» - рассказ о всеобщем рабстве. Смысл названия рассказа. Особенности авторской позиции в рассказе. Роль художественной детали, её связь с внутренним состоянием персонажа и авторским отношением к нему. Средства создания комического в рассказе «Хамелеон». Сатирический пафос произведения. 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Один рассказ по выбору </w:t>
      </w:r>
      <w:r w:rsidRPr="004851C0">
        <w:rPr>
          <w:rFonts w:ascii="Times New Roman" w:hAnsi="Times New Roman" w:cs="Times New Roman"/>
          <w:i/>
          <w:sz w:val="24"/>
          <w:szCs w:val="24"/>
        </w:rPr>
        <w:t>(«Злоумышленник»).</w:t>
      </w:r>
      <w:r w:rsidRPr="004851C0">
        <w:rPr>
          <w:rFonts w:ascii="Times New Roman" w:hAnsi="Times New Roman" w:cs="Times New Roman"/>
          <w:sz w:val="24"/>
          <w:szCs w:val="24"/>
        </w:rPr>
        <w:t xml:space="preserve"> Два лица России в рассказе А.П. Чехова «Злоумышленник». Ситуация непонимания как основа сюжета. Авторская позиция в рассказе. Смешное и грустное в рассказе. Смех и слёзы в «маленьких рассказах».  Социальная направленность рассказов. Позиция писателя. 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i/>
          <w:sz w:val="24"/>
          <w:szCs w:val="24"/>
        </w:rPr>
      </w:pPr>
    </w:p>
    <w:p w:rsidR="00BF3629" w:rsidRDefault="00BF3629" w:rsidP="00485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D7F" w:rsidRPr="004851C0" w:rsidRDefault="00804D7F" w:rsidP="0048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b/>
          <w:sz w:val="24"/>
          <w:szCs w:val="24"/>
        </w:rPr>
        <w:t>В результате изучения раздела обучающийся научится</w:t>
      </w:r>
      <w:r w:rsidRPr="004851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4D7F" w:rsidRPr="004851C0" w:rsidRDefault="00804D7F" w:rsidP="004851C0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формулировать основные темы, проблемы произведений русской литературы </w:t>
      </w:r>
      <w:r w:rsidRPr="004851C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851C0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04D7F" w:rsidRPr="004851C0" w:rsidRDefault="00804D7F" w:rsidP="004851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51C0">
        <w:rPr>
          <w:rFonts w:ascii="Times New Roman" w:hAnsi="Times New Roman" w:cs="Times New Roman"/>
          <w:b/>
          <w:bCs/>
          <w:sz w:val="24"/>
          <w:szCs w:val="24"/>
        </w:rPr>
        <w:t xml:space="preserve">Получит возможность научиться:  </w:t>
      </w:r>
    </w:p>
    <w:p w:rsidR="00804D7F" w:rsidRPr="004851C0" w:rsidRDefault="00804D7F" w:rsidP="004851C0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воспринимать и анализировать поэтический текст, </w:t>
      </w:r>
    </w:p>
    <w:p w:rsidR="00804D7F" w:rsidRPr="004851C0" w:rsidRDefault="00804D7F" w:rsidP="004851C0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давать сравнительную характеристику героев, </w:t>
      </w:r>
    </w:p>
    <w:p w:rsidR="00804D7F" w:rsidRPr="004851C0" w:rsidRDefault="00804D7F" w:rsidP="004851C0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определять особенности жанра баллады, </w:t>
      </w:r>
    </w:p>
    <w:p w:rsidR="00804D7F" w:rsidRPr="004851C0" w:rsidRDefault="00804D7F" w:rsidP="004851C0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находить средства художественной выразительности (эпитеты, метафоры, олицетворения, сравнения, устаревшие слова), </w:t>
      </w:r>
    </w:p>
    <w:p w:rsidR="00804D7F" w:rsidRPr="004851C0" w:rsidRDefault="00804D7F" w:rsidP="004851C0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определять их роль в художественном тексте для описания характера, </w:t>
      </w:r>
    </w:p>
    <w:p w:rsidR="00804D7F" w:rsidRPr="004851C0" w:rsidRDefault="00804D7F" w:rsidP="004851C0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оценивать отношение автора к изображаемому, </w:t>
      </w:r>
    </w:p>
    <w:p w:rsidR="00804D7F" w:rsidRPr="004851C0" w:rsidRDefault="00804D7F" w:rsidP="004851C0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самостоятельно анализировать текст, </w:t>
      </w:r>
    </w:p>
    <w:p w:rsidR="00804D7F" w:rsidRPr="004851C0" w:rsidRDefault="00804D7F" w:rsidP="004851C0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создавать собственное высказывание, </w:t>
      </w:r>
    </w:p>
    <w:p w:rsidR="00804D7F" w:rsidRPr="004851C0" w:rsidRDefault="00804D7F" w:rsidP="004851C0">
      <w:pPr>
        <w:pStyle w:val="ac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>раскрывать тему сочинения, его идею, оценивать героев и события, подкреплять свои выводы цитатами.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i/>
          <w:sz w:val="24"/>
          <w:szCs w:val="24"/>
        </w:rPr>
      </w:pPr>
    </w:p>
    <w:p w:rsidR="00804D7F" w:rsidRPr="004851C0" w:rsidRDefault="00804D7F" w:rsidP="004851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04D7F" w:rsidRPr="00B873CC" w:rsidRDefault="00804D7F" w:rsidP="004851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873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РУССКАЯ ЛИТЕРАТУРА </w:t>
      </w:r>
      <w:r w:rsidRPr="00B873C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XX</w:t>
      </w:r>
      <w:r w:rsidRPr="00B873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ВЕКА 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>Классические традиции и новые течения в русской литературе конца XIX - начала XX вв.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>Эпоха революционных потрясений и ее отражение в русской литературе.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851C0">
        <w:rPr>
          <w:rFonts w:ascii="Times New Roman" w:hAnsi="Times New Roman" w:cs="Times New Roman"/>
          <w:bCs/>
          <w:sz w:val="24"/>
          <w:szCs w:val="24"/>
        </w:rPr>
        <w:t xml:space="preserve">Иван Алексеевич Бунин. </w:t>
      </w:r>
      <w:r w:rsidRPr="004851C0">
        <w:rPr>
          <w:rFonts w:ascii="Times New Roman" w:hAnsi="Times New Roman" w:cs="Times New Roman"/>
          <w:sz w:val="24"/>
          <w:szCs w:val="24"/>
        </w:rPr>
        <w:t xml:space="preserve">Один рассказ по выбору </w:t>
      </w:r>
      <w:r w:rsidRPr="004851C0">
        <w:rPr>
          <w:rFonts w:ascii="Times New Roman" w:hAnsi="Times New Roman" w:cs="Times New Roman"/>
          <w:i/>
          <w:sz w:val="24"/>
          <w:szCs w:val="24"/>
        </w:rPr>
        <w:t>(рассказ «Цифры»).</w:t>
      </w:r>
      <w:r w:rsidRPr="004851C0">
        <w:rPr>
          <w:rFonts w:ascii="Times New Roman" w:hAnsi="Times New Roman" w:cs="Times New Roman"/>
          <w:sz w:val="24"/>
          <w:szCs w:val="24"/>
        </w:rPr>
        <w:t xml:space="preserve"> Сложность взаимопонимания детей и взрослых в семье.</w:t>
      </w:r>
      <w:r w:rsidRPr="004851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51C0">
        <w:rPr>
          <w:rFonts w:ascii="Times New Roman" w:hAnsi="Times New Roman" w:cs="Times New Roman"/>
          <w:sz w:val="24"/>
          <w:szCs w:val="24"/>
        </w:rPr>
        <w:t>Обретение доброты и гармонии. Психологизм и искренность в разработке характеров и их описании. Выразительность и точность художественной детали в прозе Бунина. Роль детали в рассказах Бунина. Художественное мастерство Бунина-прозаика</w:t>
      </w:r>
      <w:r w:rsidRPr="004851C0">
        <w:rPr>
          <w:rFonts w:ascii="Times New Roman" w:hAnsi="Times New Roman" w:cs="Times New Roman"/>
          <w:bCs/>
          <w:sz w:val="24"/>
          <w:szCs w:val="24"/>
        </w:rPr>
        <w:t>.</w:t>
      </w:r>
    </w:p>
    <w:p w:rsidR="00804D7F" w:rsidRPr="004851C0" w:rsidRDefault="00804D7F" w:rsidP="004851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bCs/>
          <w:sz w:val="24"/>
          <w:szCs w:val="24"/>
        </w:rPr>
        <w:t xml:space="preserve">Максим Горький. </w:t>
      </w:r>
      <w:r w:rsidRPr="004851C0">
        <w:rPr>
          <w:rFonts w:ascii="Times New Roman" w:hAnsi="Times New Roman" w:cs="Times New Roman"/>
          <w:bCs/>
          <w:i/>
          <w:sz w:val="24"/>
          <w:szCs w:val="24"/>
        </w:rPr>
        <w:t xml:space="preserve">Повесть </w:t>
      </w:r>
      <w:r w:rsidRPr="004851C0">
        <w:rPr>
          <w:rFonts w:ascii="Times New Roman" w:hAnsi="Times New Roman" w:cs="Times New Roman"/>
          <w:i/>
          <w:sz w:val="24"/>
          <w:szCs w:val="24"/>
        </w:rPr>
        <w:t>«Детство».</w:t>
      </w:r>
      <w:r w:rsidRPr="004851C0">
        <w:rPr>
          <w:rFonts w:ascii="Times New Roman" w:hAnsi="Times New Roman" w:cs="Times New Roman"/>
          <w:sz w:val="24"/>
          <w:szCs w:val="24"/>
        </w:rPr>
        <w:t xml:space="preserve"> Автобиографический характер повести. Тема и идея произведения. Тяжёлые картины детства. Дед Каширин. Изображение быта и характеров. «Свинцовые мерзости жизни» и живая душа русского человека. «Яркое, здоровое, творческое в русской жизни». Характеристика положительных героев. Бабушка, Алёша, Цыганок, Хорошее Дело. Вера в творческие силы народа. Изображение внутреннего мира подростка. Активность авторской позиции. </w:t>
      </w:r>
    </w:p>
    <w:p w:rsidR="00804D7F" w:rsidRPr="004851C0" w:rsidRDefault="00804D7F" w:rsidP="004851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629" w:rsidRDefault="00BF3629" w:rsidP="004851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F3629" w:rsidRDefault="00BF3629" w:rsidP="004851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lastRenderedPageBreak/>
        <w:t xml:space="preserve">Романтизм в русской литературе. Обращение писателей </w:t>
      </w:r>
      <w:r w:rsidRPr="004851C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51C0">
        <w:rPr>
          <w:rFonts w:ascii="Times New Roman" w:hAnsi="Times New Roman" w:cs="Times New Roman"/>
          <w:sz w:val="24"/>
          <w:szCs w:val="24"/>
        </w:rPr>
        <w:t xml:space="preserve"> века к художественному опыту своих предшественников. Традиции Л.Н. </w:t>
      </w:r>
      <w:proofErr w:type="gramStart"/>
      <w:r w:rsidRPr="004851C0">
        <w:rPr>
          <w:rFonts w:ascii="Times New Roman" w:hAnsi="Times New Roman" w:cs="Times New Roman"/>
          <w:sz w:val="24"/>
          <w:szCs w:val="24"/>
        </w:rPr>
        <w:t>Толстого,  и</w:t>
      </w:r>
      <w:proofErr w:type="gramEnd"/>
      <w:r w:rsidRPr="004851C0">
        <w:rPr>
          <w:rFonts w:ascii="Times New Roman" w:hAnsi="Times New Roman" w:cs="Times New Roman"/>
          <w:sz w:val="24"/>
          <w:szCs w:val="24"/>
        </w:rPr>
        <w:t xml:space="preserve"> их переосмысление Горьким. Портрет как средство характеристики героев. </w:t>
      </w:r>
    </w:p>
    <w:p w:rsidR="000506DF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i/>
          <w:sz w:val="24"/>
          <w:szCs w:val="24"/>
        </w:rPr>
        <w:t>«Легенда о Данко»</w:t>
      </w:r>
      <w:r w:rsidRPr="004851C0">
        <w:rPr>
          <w:rFonts w:ascii="Times New Roman" w:hAnsi="Times New Roman" w:cs="Times New Roman"/>
          <w:sz w:val="24"/>
          <w:szCs w:val="24"/>
        </w:rPr>
        <w:t xml:space="preserve"> из рассказа </w:t>
      </w:r>
      <w:proofErr w:type="spellStart"/>
      <w:r w:rsidRPr="004851C0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Pr="004851C0">
        <w:rPr>
          <w:rFonts w:ascii="Times New Roman" w:hAnsi="Times New Roman" w:cs="Times New Roman"/>
          <w:sz w:val="24"/>
          <w:szCs w:val="24"/>
        </w:rPr>
        <w:t xml:space="preserve"> </w:t>
      </w:r>
      <w:r w:rsidRPr="004851C0">
        <w:rPr>
          <w:rFonts w:ascii="Times New Roman" w:hAnsi="Times New Roman" w:cs="Times New Roman"/>
          <w:i/>
          <w:sz w:val="24"/>
          <w:szCs w:val="24"/>
        </w:rPr>
        <w:t xml:space="preserve">«Старуха </w:t>
      </w:r>
      <w:proofErr w:type="spellStart"/>
      <w:r w:rsidRPr="004851C0">
        <w:rPr>
          <w:rFonts w:ascii="Times New Roman" w:hAnsi="Times New Roman" w:cs="Times New Roman"/>
          <w:i/>
          <w:sz w:val="24"/>
          <w:szCs w:val="24"/>
        </w:rPr>
        <w:t>Изергиль</w:t>
      </w:r>
      <w:proofErr w:type="spellEnd"/>
      <w:r w:rsidRPr="004851C0">
        <w:rPr>
          <w:rFonts w:ascii="Times New Roman" w:hAnsi="Times New Roman" w:cs="Times New Roman"/>
          <w:i/>
          <w:sz w:val="24"/>
          <w:szCs w:val="24"/>
        </w:rPr>
        <w:t>».</w:t>
      </w:r>
      <w:r w:rsidRPr="004851C0">
        <w:rPr>
          <w:rFonts w:ascii="Times New Roman" w:hAnsi="Times New Roman" w:cs="Times New Roman"/>
          <w:sz w:val="24"/>
          <w:szCs w:val="24"/>
        </w:rPr>
        <w:t xml:space="preserve"> Романтический характер легенды. Романтизм раннего творчества </w:t>
      </w:r>
      <w:proofErr w:type="spellStart"/>
      <w:r w:rsidRPr="004851C0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Pr="004851C0">
        <w:rPr>
          <w:rFonts w:ascii="Times New Roman" w:hAnsi="Times New Roman" w:cs="Times New Roman"/>
          <w:sz w:val="24"/>
          <w:szCs w:val="24"/>
        </w:rPr>
        <w:t xml:space="preserve">. Приём контраста в произведениях Горького. Вопрос о 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>смысле жизни. Проблема гордости и свободы. Тема подвига. Готовность на самопожертвование. Поэтичность языка.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bCs/>
          <w:sz w:val="24"/>
          <w:szCs w:val="24"/>
        </w:rPr>
        <w:t xml:space="preserve">Владимир Владимирович Маяковский. </w:t>
      </w:r>
      <w:r w:rsidRPr="004851C0">
        <w:rPr>
          <w:rFonts w:ascii="Times New Roman" w:hAnsi="Times New Roman" w:cs="Times New Roman"/>
          <w:sz w:val="24"/>
          <w:szCs w:val="24"/>
        </w:rPr>
        <w:t xml:space="preserve">Два стихотворения по выбору </w:t>
      </w:r>
      <w:r w:rsidRPr="004851C0">
        <w:rPr>
          <w:rFonts w:ascii="Times New Roman" w:hAnsi="Times New Roman" w:cs="Times New Roman"/>
          <w:i/>
          <w:sz w:val="24"/>
          <w:szCs w:val="24"/>
        </w:rPr>
        <w:t>(«Необычное приключение, бывшее с Владимиром Маяковским летом на даче», «Хорошее отношение к лошадям»).</w:t>
      </w:r>
      <w:r w:rsidRPr="004851C0">
        <w:rPr>
          <w:rFonts w:ascii="Times New Roman" w:hAnsi="Times New Roman" w:cs="Times New Roman"/>
          <w:sz w:val="24"/>
          <w:szCs w:val="24"/>
        </w:rPr>
        <w:t xml:space="preserve"> Представление поэта о сущности творчества. Особенности стиля Маяковского как художника и поэта. Роль поэзии в жизни человека и общества. Реальное и фантастическое в сюжете произведения. Метафора как основа сюжета. Сатира в творчестве Маяковского. Яркость и динамизм образов. Роль рифмы. 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4851C0">
        <w:rPr>
          <w:rFonts w:ascii="Times New Roman" w:hAnsi="Times New Roman" w:cs="Times New Roman"/>
          <w:i/>
          <w:sz w:val="24"/>
          <w:szCs w:val="24"/>
        </w:rPr>
        <w:t>«Хорошее отношение к лошадям».</w:t>
      </w:r>
      <w:r w:rsidRPr="004851C0">
        <w:rPr>
          <w:rFonts w:ascii="Times New Roman" w:hAnsi="Times New Roman" w:cs="Times New Roman"/>
          <w:sz w:val="24"/>
          <w:szCs w:val="24"/>
        </w:rPr>
        <w:t xml:space="preserve"> Два взгляда на мир. Мещанство как социальная опасность. Понятие о лирическом герое. Сложность внутреннего мира, гуманизм лирического героя и сочувствие его ко всему живому. </w:t>
      </w:r>
    </w:p>
    <w:p w:rsidR="00804D7F" w:rsidRPr="004851C0" w:rsidRDefault="00804D7F" w:rsidP="004851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bCs/>
          <w:iCs/>
          <w:sz w:val="24"/>
          <w:szCs w:val="24"/>
        </w:rPr>
      </w:pPr>
      <w:r w:rsidRPr="004851C0">
        <w:rPr>
          <w:rFonts w:ascii="Times New Roman" w:hAnsi="Times New Roman" w:cs="Times New Roman"/>
          <w:bCs/>
          <w:sz w:val="24"/>
          <w:szCs w:val="24"/>
        </w:rPr>
        <w:t xml:space="preserve">Леонид Николаевич Андреев. Один рассказ по выбору </w:t>
      </w:r>
      <w:r w:rsidRPr="004851C0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4851C0">
        <w:rPr>
          <w:rFonts w:ascii="Times New Roman" w:hAnsi="Times New Roman" w:cs="Times New Roman"/>
          <w:i/>
          <w:sz w:val="24"/>
          <w:szCs w:val="24"/>
        </w:rPr>
        <w:t>«Кусака»).</w:t>
      </w:r>
      <w:r w:rsidRPr="004851C0">
        <w:rPr>
          <w:rFonts w:ascii="Times New Roman" w:hAnsi="Times New Roman" w:cs="Times New Roman"/>
          <w:sz w:val="24"/>
          <w:szCs w:val="24"/>
        </w:rPr>
        <w:t xml:space="preserve"> Нравственные проблемы рассказа. Сострадание и бессердечие как критерии нравственности человека. Гуманистический пафос произведения. </w:t>
      </w:r>
    </w:p>
    <w:p w:rsidR="00804D7F" w:rsidRPr="004851C0" w:rsidRDefault="00804D7F" w:rsidP="004851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51C0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bCs/>
          <w:sz w:val="24"/>
          <w:szCs w:val="24"/>
        </w:rPr>
        <w:t xml:space="preserve">Андрей Платонович Платонов. </w:t>
      </w:r>
      <w:r w:rsidRPr="004851C0">
        <w:rPr>
          <w:rFonts w:ascii="Times New Roman" w:hAnsi="Times New Roman" w:cs="Times New Roman"/>
          <w:bCs/>
          <w:i/>
          <w:sz w:val="24"/>
          <w:szCs w:val="24"/>
        </w:rPr>
        <w:t xml:space="preserve">Рассказ </w:t>
      </w:r>
      <w:r w:rsidRPr="004851C0">
        <w:rPr>
          <w:rFonts w:ascii="Times New Roman" w:hAnsi="Times New Roman" w:cs="Times New Roman"/>
          <w:i/>
          <w:sz w:val="24"/>
          <w:szCs w:val="24"/>
        </w:rPr>
        <w:t>«Юшка».</w:t>
      </w:r>
      <w:r w:rsidRPr="004851C0">
        <w:rPr>
          <w:rFonts w:ascii="Times New Roman" w:hAnsi="Times New Roman" w:cs="Times New Roman"/>
          <w:sz w:val="24"/>
          <w:szCs w:val="24"/>
        </w:rPr>
        <w:t xml:space="preserve"> Призыв к состраданию и уважению к человеку. Друзья и враги главного героя. Его непохожесть на окружающих людей. Внешняя и внутренняя красота человека. 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851C0">
        <w:rPr>
          <w:rFonts w:ascii="Times New Roman" w:hAnsi="Times New Roman" w:cs="Times New Roman"/>
          <w:i/>
          <w:sz w:val="24"/>
          <w:szCs w:val="24"/>
        </w:rPr>
        <w:t>«В прекрасном и яростном мире».</w:t>
      </w:r>
      <w:r w:rsidRPr="004851C0">
        <w:rPr>
          <w:rFonts w:ascii="Times New Roman" w:hAnsi="Times New Roman" w:cs="Times New Roman"/>
          <w:sz w:val="24"/>
          <w:szCs w:val="24"/>
        </w:rPr>
        <w:t xml:space="preserve"> Вечные нравственные ценности. Труд как основа нравственности. Своеобразие языка прозы А. Платонова.</w:t>
      </w:r>
    </w:p>
    <w:p w:rsidR="00804D7F" w:rsidRPr="004851C0" w:rsidRDefault="00804D7F" w:rsidP="004851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Борис Леонидович Пастернак. Два стихотворения по выбору </w:t>
      </w:r>
      <w:r w:rsidRPr="004851C0">
        <w:rPr>
          <w:rFonts w:ascii="Times New Roman" w:hAnsi="Times New Roman" w:cs="Times New Roman"/>
          <w:i/>
          <w:sz w:val="24"/>
          <w:szCs w:val="24"/>
        </w:rPr>
        <w:t>(«Июль», «Никого не будет в доме…»).</w:t>
      </w:r>
      <w:r w:rsidRPr="004851C0">
        <w:rPr>
          <w:rFonts w:ascii="Times New Roman" w:hAnsi="Times New Roman" w:cs="Times New Roman"/>
          <w:sz w:val="24"/>
          <w:szCs w:val="24"/>
        </w:rPr>
        <w:t xml:space="preserve"> Своеобразие картин природы в лирике Пастернака. Картина природы, преображённая поэтическим зрением </w:t>
      </w:r>
      <w:proofErr w:type="spellStart"/>
      <w:r w:rsidRPr="004851C0">
        <w:rPr>
          <w:rFonts w:ascii="Times New Roman" w:hAnsi="Times New Roman" w:cs="Times New Roman"/>
          <w:sz w:val="24"/>
          <w:szCs w:val="24"/>
        </w:rPr>
        <w:t>Б.Пастернака</w:t>
      </w:r>
      <w:proofErr w:type="spellEnd"/>
      <w:r w:rsidRPr="004851C0">
        <w:rPr>
          <w:rFonts w:ascii="Times New Roman" w:hAnsi="Times New Roman" w:cs="Times New Roman"/>
          <w:sz w:val="24"/>
          <w:szCs w:val="24"/>
        </w:rPr>
        <w:t xml:space="preserve">. Способы создания поэтических образов. Сравнения и метафоры в художественном мире поэта. 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>Обращение писателей второй половины XX века к острым проблемам современности. Поиски незыблемых нравственных ценностей в народной жизни, раскрытие самобытных национальных характеров.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bCs/>
          <w:sz w:val="24"/>
          <w:szCs w:val="24"/>
        </w:rPr>
        <w:t xml:space="preserve">Федор Александрович Абрамов. Рассказ </w:t>
      </w:r>
      <w:r w:rsidRPr="004851C0">
        <w:rPr>
          <w:rFonts w:ascii="Times New Roman" w:hAnsi="Times New Roman" w:cs="Times New Roman"/>
          <w:i/>
          <w:sz w:val="24"/>
          <w:szCs w:val="24"/>
        </w:rPr>
        <w:t>«О чём плачут лошади».</w:t>
      </w:r>
      <w:r w:rsidRPr="004851C0">
        <w:rPr>
          <w:rFonts w:ascii="Times New Roman" w:hAnsi="Times New Roman" w:cs="Times New Roman"/>
          <w:sz w:val="24"/>
          <w:szCs w:val="24"/>
        </w:rPr>
        <w:t xml:space="preserve"> Эстетические и нравственно-экологические проблемы рассказа. Любовь автора ко всему живому. Логика истории и развития связей природы и человека. Литературные традиции в рассказе. </w:t>
      </w:r>
    </w:p>
    <w:p w:rsidR="00804D7F" w:rsidRPr="004851C0" w:rsidRDefault="00804D7F" w:rsidP="0048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4851C0">
        <w:rPr>
          <w:rFonts w:ascii="Times New Roman" w:hAnsi="Times New Roman" w:cs="Times New Roman"/>
          <w:bCs/>
          <w:sz w:val="24"/>
          <w:szCs w:val="24"/>
        </w:rPr>
        <w:t xml:space="preserve">Евгений Иванович Носов. </w:t>
      </w:r>
      <w:r w:rsidRPr="004851C0">
        <w:rPr>
          <w:rFonts w:ascii="Times New Roman" w:hAnsi="Times New Roman" w:cs="Times New Roman"/>
          <w:bCs/>
          <w:i/>
          <w:sz w:val="24"/>
          <w:szCs w:val="24"/>
        </w:rPr>
        <w:t xml:space="preserve">Рассказ </w:t>
      </w:r>
      <w:r w:rsidRPr="004851C0">
        <w:rPr>
          <w:rFonts w:ascii="Times New Roman" w:hAnsi="Times New Roman" w:cs="Times New Roman"/>
          <w:i/>
          <w:sz w:val="24"/>
          <w:szCs w:val="24"/>
        </w:rPr>
        <w:t>«Кукла».</w:t>
      </w:r>
      <w:r w:rsidRPr="004851C0">
        <w:rPr>
          <w:rFonts w:ascii="Times New Roman" w:hAnsi="Times New Roman" w:cs="Times New Roman"/>
          <w:sz w:val="24"/>
          <w:szCs w:val="24"/>
        </w:rPr>
        <w:t xml:space="preserve"> Нравственные проблемы рассказа. Автобиографический рассказ. Протест против равнодушия. Красота родной природы в рассказе. Мастерство описаний психологического состояния героев, драматизма жизни. Лаконизм рассказа.</w:t>
      </w:r>
      <w:r w:rsidRPr="004851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«Не дать погаснуть живому огню …» (по рассказу </w:t>
      </w:r>
      <w:r w:rsidRPr="004851C0">
        <w:rPr>
          <w:rFonts w:ascii="Times New Roman" w:hAnsi="Times New Roman" w:cs="Times New Roman"/>
          <w:i/>
          <w:sz w:val="24"/>
          <w:szCs w:val="24"/>
        </w:rPr>
        <w:t xml:space="preserve">«Живое пламя» </w:t>
      </w:r>
      <w:proofErr w:type="spellStart"/>
      <w:r w:rsidRPr="004851C0">
        <w:rPr>
          <w:rFonts w:ascii="Times New Roman" w:hAnsi="Times New Roman" w:cs="Times New Roman"/>
          <w:sz w:val="24"/>
          <w:szCs w:val="24"/>
        </w:rPr>
        <w:t>Е.И.Носова</w:t>
      </w:r>
      <w:proofErr w:type="spellEnd"/>
      <w:r w:rsidRPr="004851C0">
        <w:rPr>
          <w:rFonts w:ascii="Times New Roman" w:hAnsi="Times New Roman" w:cs="Times New Roman"/>
          <w:sz w:val="24"/>
          <w:szCs w:val="24"/>
        </w:rPr>
        <w:t xml:space="preserve">).  Осознание огромной радости прекрасного в душе человека, в окружающей природе. Взаимосвязь природы и человека. Мотив памяти в рассказе «Живое пламя». </w:t>
      </w:r>
    </w:p>
    <w:p w:rsidR="00804D7F" w:rsidRPr="004851C0" w:rsidRDefault="00804D7F" w:rsidP="004851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bCs/>
          <w:sz w:val="24"/>
          <w:szCs w:val="24"/>
        </w:rPr>
        <w:t xml:space="preserve">Юрий Павлович Казаков. </w:t>
      </w:r>
      <w:r w:rsidRPr="004851C0">
        <w:rPr>
          <w:rFonts w:ascii="Times New Roman" w:hAnsi="Times New Roman" w:cs="Times New Roman"/>
          <w:sz w:val="24"/>
          <w:szCs w:val="24"/>
        </w:rPr>
        <w:t xml:space="preserve"> </w:t>
      </w:r>
      <w:r w:rsidRPr="004851C0">
        <w:rPr>
          <w:rFonts w:ascii="Times New Roman" w:hAnsi="Times New Roman" w:cs="Times New Roman"/>
          <w:i/>
          <w:sz w:val="24"/>
          <w:szCs w:val="24"/>
        </w:rPr>
        <w:t>Рассказ «Тихое утро».</w:t>
      </w:r>
      <w:r w:rsidRPr="004851C0">
        <w:rPr>
          <w:rFonts w:ascii="Times New Roman" w:hAnsi="Times New Roman" w:cs="Times New Roman"/>
          <w:sz w:val="24"/>
          <w:szCs w:val="24"/>
        </w:rPr>
        <w:t xml:space="preserve"> Герои рассказа и их поступки. Взаимовыручка как мерило нравственности человека. Особенности характера героев. Лиризм описания природы. Юмор в рассказе.</w:t>
      </w:r>
    </w:p>
    <w:p w:rsidR="00804D7F" w:rsidRPr="004851C0" w:rsidRDefault="00804D7F" w:rsidP="004851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4851C0">
        <w:rPr>
          <w:rFonts w:ascii="Times New Roman" w:hAnsi="Times New Roman" w:cs="Times New Roman"/>
          <w:sz w:val="24"/>
          <w:szCs w:val="24"/>
        </w:rPr>
        <w:t>Трифонович</w:t>
      </w:r>
      <w:proofErr w:type="spellEnd"/>
      <w:r w:rsidRPr="004851C0">
        <w:rPr>
          <w:rFonts w:ascii="Times New Roman" w:hAnsi="Times New Roman" w:cs="Times New Roman"/>
          <w:sz w:val="24"/>
          <w:szCs w:val="24"/>
        </w:rPr>
        <w:t xml:space="preserve"> Твардовский. </w:t>
      </w:r>
      <w:r w:rsidRPr="004851C0">
        <w:rPr>
          <w:rFonts w:ascii="Times New Roman" w:hAnsi="Times New Roman" w:cs="Times New Roman"/>
          <w:i/>
          <w:sz w:val="24"/>
          <w:szCs w:val="24"/>
        </w:rPr>
        <w:t xml:space="preserve">Стихотворения «Снега темнеют синие…», «Июль – макушка лета…», «На дне моей жизни…». </w:t>
      </w:r>
      <w:r w:rsidRPr="004851C0">
        <w:rPr>
          <w:rFonts w:ascii="Times New Roman" w:hAnsi="Times New Roman" w:cs="Times New Roman"/>
          <w:sz w:val="24"/>
          <w:szCs w:val="24"/>
        </w:rPr>
        <w:t>Философские проблемы в лирике. Размышления поэта о взаимосвязи человека и природы. Пейзажная лирика.</w:t>
      </w:r>
    </w:p>
    <w:p w:rsidR="00804D7F" w:rsidRPr="004851C0" w:rsidRDefault="00804D7F" w:rsidP="004851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629" w:rsidRDefault="00BF3629" w:rsidP="004851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Д.С. Лихачёв. </w:t>
      </w:r>
      <w:r w:rsidRPr="004851C0">
        <w:rPr>
          <w:rFonts w:ascii="Times New Roman" w:hAnsi="Times New Roman" w:cs="Times New Roman"/>
          <w:i/>
          <w:sz w:val="24"/>
          <w:szCs w:val="24"/>
        </w:rPr>
        <w:t xml:space="preserve">«Письма </w:t>
      </w:r>
      <w:proofErr w:type="gramStart"/>
      <w:r w:rsidRPr="004851C0">
        <w:rPr>
          <w:rFonts w:ascii="Times New Roman" w:hAnsi="Times New Roman" w:cs="Times New Roman"/>
          <w:i/>
          <w:sz w:val="24"/>
          <w:szCs w:val="24"/>
        </w:rPr>
        <w:t>о добром</w:t>
      </w:r>
      <w:proofErr w:type="gramEnd"/>
      <w:r w:rsidRPr="004851C0">
        <w:rPr>
          <w:rFonts w:ascii="Times New Roman" w:hAnsi="Times New Roman" w:cs="Times New Roman"/>
          <w:i/>
          <w:sz w:val="24"/>
          <w:szCs w:val="24"/>
        </w:rPr>
        <w:t xml:space="preserve"> и прекрасном»</w:t>
      </w:r>
      <w:r w:rsidRPr="004851C0">
        <w:rPr>
          <w:rFonts w:ascii="Times New Roman" w:hAnsi="Times New Roman" w:cs="Times New Roman"/>
          <w:sz w:val="24"/>
          <w:szCs w:val="24"/>
        </w:rPr>
        <w:t xml:space="preserve"> (анализ 1-2 текстов по выбору учителя). Духовно-нравственный подтекст писем. 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Михаил Зощенко. </w:t>
      </w:r>
      <w:r w:rsidRPr="004851C0">
        <w:rPr>
          <w:rFonts w:ascii="Times New Roman" w:hAnsi="Times New Roman" w:cs="Times New Roman"/>
          <w:i/>
          <w:sz w:val="24"/>
          <w:szCs w:val="24"/>
        </w:rPr>
        <w:t>Рассказ по выбору («Беда»).</w:t>
      </w:r>
      <w:r w:rsidRPr="004851C0">
        <w:rPr>
          <w:rFonts w:ascii="Times New Roman" w:hAnsi="Times New Roman" w:cs="Times New Roman"/>
          <w:sz w:val="24"/>
          <w:szCs w:val="24"/>
        </w:rPr>
        <w:t xml:space="preserve"> Сатира и юмор в рассказе. Образ повествователя и авторская позиция. «Сочетание иронии и правды чувств», «пёстрый бисер лексикона» (М. Горький).</w:t>
      </w:r>
    </w:p>
    <w:p w:rsidR="00804D7F" w:rsidRPr="004851C0" w:rsidRDefault="00804D7F" w:rsidP="004851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Поэзия </w:t>
      </w:r>
      <w:r w:rsidRPr="004851C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51C0">
        <w:rPr>
          <w:rFonts w:ascii="Times New Roman" w:hAnsi="Times New Roman" w:cs="Times New Roman"/>
          <w:sz w:val="24"/>
          <w:szCs w:val="24"/>
        </w:rPr>
        <w:t xml:space="preserve"> века. Стихотворения о родине. 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>В.Я. Брюсова, Ф. Сологуба, С.А. Есенина, Н.А. Заболоцкого, Н.М. Рубцова. Основы стихосложения: стихотворный размер, ритм, рифма, строфа.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04D7F" w:rsidRPr="00B873CC" w:rsidRDefault="00804D7F" w:rsidP="004851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873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ЛИТЕРАТУРА НАРОДОВ РОССИИ 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Общее и национально-специфическое в литературе народов России. Контактные связи русских писателей с писателями – представителями других </w:t>
      </w:r>
      <w:proofErr w:type="gramStart"/>
      <w:r w:rsidRPr="004851C0">
        <w:rPr>
          <w:rFonts w:ascii="Times New Roman" w:hAnsi="Times New Roman" w:cs="Times New Roman"/>
          <w:sz w:val="24"/>
          <w:szCs w:val="24"/>
        </w:rPr>
        <w:t>литератур  народов</w:t>
      </w:r>
      <w:proofErr w:type="gramEnd"/>
      <w:r w:rsidRPr="004851C0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Р. Гамзатов. Рассказ о поэте. Размышления поэта об истоках и основах жизни. Стихотворения </w:t>
      </w:r>
      <w:r w:rsidRPr="004851C0">
        <w:rPr>
          <w:rFonts w:ascii="Times New Roman" w:hAnsi="Times New Roman" w:cs="Times New Roman"/>
          <w:i/>
          <w:sz w:val="24"/>
          <w:szCs w:val="24"/>
        </w:rPr>
        <w:t>«О моей Родине», «Опять за спиною родная земля…».</w:t>
      </w:r>
      <w:r w:rsidRPr="004851C0">
        <w:rPr>
          <w:rFonts w:ascii="Times New Roman" w:hAnsi="Times New Roman" w:cs="Times New Roman"/>
          <w:sz w:val="24"/>
          <w:szCs w:val="24"/>
        </w:rPr>
        <w:t xml:space="preserve"> Особенности художественной образности дагестанского поэта.</w:t>
      </w:r>
    </w:p>
    <w:p w:rsidR="00804D7F" w:rsidRPr="004851C0" w:rsidRDefault="00804D7F" w:rsidP="004851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4D7F" w:rsidRPr="004851C0" w:rsidRDefault="00804D7F" w:rsidP="00485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1C0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раздела обучающийся научится: </w:t>
      </w:r>
    </w:p>
    <w:p w:rsidR="00804D7F" w:rsidRPr="004851C0" w:rsidRDefault="00804D7F" w:rsidP="004851C0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раскрывать основные темы, проблемы произведений русской литературы </w:t>
      </w:r>
      <w:r w:rsidRPr="004851C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51C0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04D7F" w:rsidRPr="004851C0" w:rsidRDefault="00804D7F" w:rsidP="004851C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51C0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</w:t>
      </w:r>
      <w:r w:rsidRPr="004851C0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804D7F" w:rsidRPr="004851C0" w:rsidRDefault="00804D7F" w:rsidP="004851C0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анализировать произведение, видеть «смех и слёзы» автора, </w:t>
      </w:r>
    </w:p>
    <w:p w:rsidR="00804D7F" w:rsidRPr="004851C0" w:rsidRDefault="00804D7F" w:rsidP="004851C0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раскрывать роль художественной детали и особенности речи, </w:t>
      </w:r>
    </w:p>
    <w:p w:rsidR="00804D7F" w:rsidRPr="004851C0" w:rsidRDefault="00804D7F" w:rsidP="004851C0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выразительно читать, передавая при помощи интонации характер героев, комический эффект рассказа, </w:t>
      </w:r>
    </w:p>
    <w:p w:rsidR="00804D7F" w:rsidRPr="004851C0" w:rsidRDefault="00804D7F" w:rsidP="004851C0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составлять план рассказа, оценивать героев по их поступкам, </w:t>
      </w:r>
    </w:p>
    <w:p w:rsidR="00804D7F" w:rsidRPr="004851C0" w:rsidRDefault="00804D7F" w:rsidP="004851C0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определять отношение рассказчика к героям и описываемым событиям, </w:t>
      </w:r>
    </w:p>
    <w:p w:rsidR="00804D7F" w:rsidRPr="004851C0" w:rsidRDefault="00804D7F" w:rsidP="004851C0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сопоставлять произведения со сходными сюжетами, общими темами, </w:t>
      </w:r>
    </w:p>
    <w:p w:rsidR="00804D7F" w:rsidRPr="004851C0" w:rsidRDefault="00804D7F" w:rsidP="004851C0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выделять смысловые части художественного текста, </w:t>
      </w:r>
    </w:p>
    <w:p w:rsidR="00804D7F" w:rsidRPr="004851C0" w:rsidRDefault="00804D7F" w:rsidP="004851C0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давать оценку поступкам героев, </w:t>
      </w:r>
    </w:p>
    <w:p w:rsidR="00804D7F" w:rsidRPr="004851C0" w:rsidRDefault="00804D7F" w:rsidP="004851C0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строить рассуждения на нравственно-этические темы, </w:t>
      </w:r>
    </w:p>
    <w:p w:rsidR="00804D7F" w:rsidRPr="004851C0" w:rsidRDefault="00804D7F" w:rsidP="004851C0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>обосновывать и оценивать роль единства описания, звукописи, введение «</w:t>
      </w:r>
      <w:proofErr w:type="gramStart"/>
      <w:r w:rsidRPr="004851C0">
        <w:rPr>
          <w:rFonts w:ascii="Times New Roman" w:hAnsi="Times New Roman" w:cs="Times New Roman"/>
          <w:sz w:val="24"/>
          <w:szCs w:val="24"/>
        </w:rPr>
        <w:t>чужой»  речи</w:t>
      </w:r>
      <w:proofErr w:type="gramEnd"/>
      <w:r w:rsidRPr="004851C0">
        <w:rPr>
          <w:rFonts w:ascii="Times New Roman" w:hAnsi="Times New Roman" w:cs="Times New Roman"/>
          <w:sz w:val="24"/>
          <w:szCs w:val="24"/>
        </w:rPr>
        <w:t xml:space="preserve">, метафоричность описаний состояния природы – средств, помогающих автору усилить трагизм повествования, </w:t>
      </w:r>
    </w:p>
    <w:p w:rsidR="00804D7F" w:rsidRPr="004851C0" w:rsidRDefault="00804D7F" w:rsidP="004851C0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уметь оценивать роль художественной детали как средства раскрытия характера героя, </w:t>
      </w:r>
    </w:p>
    <w:p w:rsidR="00804D7F" w:rsidRPr="004851C0" w:rsidRDefault="00804D7F" w:rsidP="004851C0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видеть авторскую позицию по отношению к героям, </w:t>
      </w:r>
    </w:p>
    <w:p w:rsidR="00804D7F" w:rsidRPr="004851C0" w:rsidRDefault="00804D7F" w:rsidP="004851C0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давать характеристику литературному герою по плану, </w:t>
      </w:r>
    </w:p>
    <w:p w:rsidR="00804D7F" w:rsidRPr="004851C0" w:rsidRDefault="00804D7F" w:rsidP="004851C0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>объяснять поступки героев, их характеры, взаимоотношения друг с другом.</w:t>
      </w:r>
    </w:p>
    <w:p w:rsidR="00804D7F" w:rsidRPr="004851C0" w:rsidRDefault="00804D7F" w:rsidP="004851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4D7F" w:rsidRPr="004851C0" w:rsidRDefault="00804D7F" w:rsidP="004851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4D7F" w:rsidRPr="00B873CC" w:rsidRDefault="00804D7F" w:rsidP="004851C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873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ЗАРУБЕЖНАЯ ЛИТЕРАТУРА 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Взаимодействие зарубежной, русской литературы, отражение в них </w:t>
      </w:r>
      <w:r w:rsidRPr="004851C0">
        <w:rPr>
          <w:rFonts w:ascii="Times New Roman" w:hAnsi="Times New Roman" w:cs="Times New Roman"/>
          <w:sz w:val="24"/>
          <w:szCs w:val="24"/>
        </w:rPr>
        <w:tab/>
        <w:t>«</w:t>
      </w:r>
      <w:proofErr w:type="gramStart"/>
      <w:r w:rsidRPr="004851C0">
        <w:rPr>
          <w:rFonts w:ascii="Times New Roman" w:hAnsi="Times New Roman" w:cs="Times New Roman"/>
          <w:sz w:val="24"/>
          <w:szCs w:val="24"/>
        </w:rPr>
        <w:t>вечных»  проблем</w:t>
      </w:r>
      <w:proofErr w:type="gramEnd"/>
      <w:r w:rsidRPr="004851C0">
        <w:rPr>
          <w:rFonts w:ascii="Times New Roman" w:hAnsi="Times New Roman" w:cs="Times New Roman"/>
          <w:sz w:val="24"/>
          <w:szCs w:val="24"/>
        </w:rPr>
        <w:t xml:space="preserve"> бытия.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Р. Бёрнс. Стихотворение </w:t>
      </w:r>
      <w:r w:rsidRPr="004851C0">
        <w:rPr>
          <w:rFonts w:ascii="Times New Roman" w:hAnsi="Times New Roman" w:cs="Times New Roman"/>
          <w:i/>
          <w:sz w:val="24"/>
          <w:szCs w:val="24"/>
        </w:rPr>
        <w:t>«Честная бедность».</w:t>
      </w:r>
      <w:r w:rsidRPr="004851C0">
        <w:rPr>
          <w:rFonts w:ascii="Times New Roman" w:hAnsi="Times New Roman" w:cs="Times New Roman"/>
          <w:sz w:val="24"/>
          <w:szCs w:val="24"/>
        </w:rPr>
        <w:t xml:space="preserve"> Представления поэта о справедливости и честности. </w:t>
      </w:r>
      <w:proofErr w:type="gramStart"/>
      <w:r w:rsidRPr="004851C0">
        <w:rPr>
          <w:rFonts w:ascii="Times New Roman" w:hAnsi="Times New Roman" w:cs="Times New Roman"/>
          <w:sz w:val="24"/>
          <w:szCs w:val="24"/>
        </w:rPr>
        <w:t>Народно-поэтическая</w:t>
      </w:r>
      <w:proofErr w:type="gramEnd"/>
      <w:r w:rsidRPr="004851C0">
        <w:rPr>
          <w:rFonts w:ascii="Times New Roman" w:hAnsi="Times New Roman" w:cs="Times New Roman"/>
          <w:sz w:val="24"/>
          <w:szCs w:val="24"/>
        </w:rPr>
        <w:t xml:space="preserve"> основа и своеобразие лирики Бёрнса. Грустный и шутливый характер произведения.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Дж. Г. Байрон. Стихотворение </w:t>
      </w:r>
      <w:r w:rsidRPr="004851C0">
        <w:rPr>
          <w:rFonts w:ascii="Times New Roman" w:hAnsi="Times New Roman" w:cs="Times New Roman"/>
          <w:i/>
          <w:sz w:val="24"/>
          <w:szCs w:val="24"/>
        </w:rPr>
        <w:t>«Ты кончил жизни путь, герой…»</w:t>
      </w:r>
      <w:r w:rsidRPr="004851C0">
        <w:rPr>
          <w:rFonts w:ascii="Times New Roman" w:hAnsi="Times New Roman" w:cs="Times New Roman"/>
          <w:sz w:val="24"/>
          <w:szCs w:val="24"/>
        </w:rPr>
        <w:t xml:space="preserve"> как прославление подвига во имя свободы Родины. Дж. Г. Байрон – «властитель дум» целого поколения. Судьба и творчество гениального поэта. Героические мотивы. </w:t>
      </w:r>
    </w:p>
    <w:p w:rsidR="00804D7F" w:rsidRPr="004851C0" w:rsidRDefault="00804D7F" w:rsidP="0048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О. Генри. Рассказ </w:t>
      </w:r>
      <w:r w:rsidRPr="004851C0">
        <w:rPr>
          <w:rFonts w:ascii="Times New Roman" w:hAnsi="Times New Roman" w:cs="Times New Roman"/>
          <w:i/>
          <w:sz w:val="24"/>
          <w:szCs w:val="24"/>
        </w:rPr>
        <w:t>«Дары волхвов».</w:t>
      </w:r>
      <w:r w:rsidRPr="004851C0">
        <w:rPr>
          <w:rFonts w:ascii="Times New Roman" w:hAnsi="Times New Roman" w:cs="Times New Roman"/>
          <w:sz w:val="24"/>
          <w:szCs w:val="24"/>
        </w:rPr>
        <w:t xml:space="preserve"> Преданность и жертвенность во имя любви. Нравственные проблемы в произведениях зарубежных писателей. Поэтический гимн благородству и любви.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>Многообразие проблематики и художественных исканий в литературе 20 века. Сатира и юмор, реальное и фантастическое. Постановка острых проблем современности в литературных произведениях.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lastRenderedPageBreak/>
        <w:t xml:space="preserve">Р. </w:t>
      </w:r>
      <w:proofErr w:type="spellStart"/>
      <w:r w:rsidRPr="004851C0">
        <w:rPr>
          <w:rFonts w:ascii="Times New Roman" w:hAnsi="Times New Roman" w:cs="Times New Roman"/>
          <w:sz w:val="24"/>
          <w:szCs w:val="24"/>
        </w:rPr>
        <w:t>Бредбери</w:t>
      </w:r>
      <w:proofErr w:type="spellEnd"/>
      <w:r w:rsidRPr="004851C0">
        <w:rPr>
          <w:rFonts w:ascii="Times New Roman" w:hAnsi="Times New Roman" w:cs="Times New Roman"/>
          <w:sz w:val="24"/>
          <w:szCs w:val="24"/>
        </w:rPr>
        <w:t xml:space="preserve">.  </w:t>
      </w:r>
      <w:r w:rsidRPr="004851C0">
        <w:rPr>
          <w:rFonts w:ascii="Times New Roman" w:hAnsi="Times New Roman" w:cs="Times New Roman"/>
          <w:i/>
          <w:sz w:val="24"/>
          <w:szCs w:val="24"/>
        </w:rPr>
        <w:t>Рассказ «Каникулы».</w:t>
      </w:r>
      <w:r w:rsidRPr="004851C0">
        <w:rPr>
          <w:rFonts w:ascii="Times New Roman" w:hAnsi="Times New Roman" w:cs="Times New Roman"/>
          <w:sz w:val="24"/>
          <w:szCs w:val="24"/>
        </w:rPr>
        <w:t xml:space="preserve"> Смешное и возвышенное в рассказе. Фантастический рассказ-предупреждение. Стремление писателя уберечь людей от зла и опасности на Земле. Мечта о победе добра. Жанр фантастической новеллы в зарубежной литературе. </w:t>
      </w: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506DF" w:rsidRDefault="000506DF" w:rsidP="004851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Э. По. Новелла </w:t>
      </w:r>
      <w:r w:rsidRPr="004851C0">
        <w:rPr>
          <w:rFonts w:ascii="Times New Roman" w:hAnsi="Times New Roman" w:cs="Times New Roman"/>
          <w:i/>
          <w:sz w:val="24"/>
          <w:szCs w:val="24"/>
        </w:rPr>
        <w:t xml:space="preserve">«Падение дома </w:t>
      </w:r>
      <w:proofErr w:type="spellStart"/>
      <w:r w:rsidRPr="004851C0">
        <w:rPr>
          <w:rFonts w:ascii="Times New Roman" w:hAnsi="Times New Roman" w:cs="Times New Roman"/>
          <w:i/>
          <w:sz w:val="24"/>
          <w:szCs w:val="24"/>
        </w:rPr>
        <w:t>Ашеров</w:t>
      </w:r>
      <w:proofErr w:type="spellEnd"/>
      <w:r w:rsidRPr="004851C0">
        <w:rPr>
          <w:rFonts w:ascii="Times New Roman" w:hAnsi="Times New Roman" w:cs="Times New Roman"/>
          <w:i/>
          <w:sz w:val="24"/>
          <w:szCs w:val="24"/>
        </w:rPr>
        <w:t>».</w:t>
      </w:r>
      <w:r w:rsidRPr="004851C0">
        <w:rPr>
          <w:rFonts w:ascii="Times New Roman" w:hAnsi="Times New Roman" w:cs="Times New Roman"/>
          <w:sz w:val="24"/>
          <w:szCs w:val="24"/>
        </w:rPr>
        <w:t xml:space="preserve"> Романтический пейзаж как средство воздействия на читателя. Образ главного героя. Фантастические события и реальное их объяснение.</w:t>
      </w:r>
    </w:p>
    <w:p w:rsidR="00804D7F" w:rsidRPr="004851C0" w:rsidRDefault="00804D7F" w:rsidP="0048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b/>
          <w:sz w:val="24"/>
          <w:szCs w:val="24"/>
        </w:rPr>
        <w:t>В результате изучения раздела обучающийся научится</w:t>
      </w:r>
      <w:r w:rsidRPr="004851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4D7F" w:rsidRPr="004851C0" w:rsidRDefault="00804D7F" w:rsidP="004851C0">
      <w:pPr>
        <w:pStyle w:val="ac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раскрывать основные тенденции развития зарубежной </w:t>
      </w:r>
      <w:proofErr w:type="gramStart"/>
      <w:r w:rsidRPr="004851C0">
        <w:rPr>
          <w:rFonts w:ascii="Times New Roman" w:hAnsi="Times New Roman" w:cs="Times New Roman"/>
          <w:sz w:val="24"/>
          <w:szCs w:val="24"/>
        </w:rPr>
        <w:t>литературы,  влияние</w:t>
      </w:r>
      <w:proofErr w:type="gramEnd"/>
      <w:r w:rsidRPr="004851C0">
        <w:rPr>
          <w:rFonts w:ascii="Times New Roman" w:hAnsi="Times New Roman" w:cs="Times New Roman"/>
          <w:sz w:val="24"/>
          <w:szCs w:val="24"/>
        </w:rPr>
        <w:t xml:space="preserve"> литература на формирование в человеке нравственного и эстетического чувств; </w:t>
      </w:r>
    </w:p>
    <w:p w:rsidR="00804D7F" w:rsidRPr="004851C0" w:rsidRDefault="00804D7F" w:rsidP="004851C0">
      <w:pPr>
        <w:pStyle w:val="ac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>сообщать сведения о его жизни и творческой деятельности отдельных авторов, понимать темы их творчества, проблематику, идейно-художественное содержание изученных произведений.</w:t>
      </w:r>
    </w:p>
    <w:p w:rsidR="00804D7F" w:rsidRPr="004851C0" w:rsidRDefault="00804D7F" w:rsidP="004851C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4D7F" w:rsidRPr="004851C0" w:rsidRDefault="00804D7F" w:rsidP="004851C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51C0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</w:t>
      </w:r>
      <w:r w:rsidRPr="004851C0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804D7F" w:rsidRPr="004851C0" w:rsidRDefault="00804D7F" w:rsidP="004851C0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выразительно читать текст, подчёркивая его грустный или шутливый характер; </w:t>
      </w:r>
    </w:p>
    <w:p w:rsidR="00804D7F" w:rsidRPr="004851C0" w:rsidRDefault="00804D7F" w:rsidP="004851C0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объяснять, почему стихотворение стало песней, определять способы достижения комического эффекта; </w:t>
      </w:r>
    </w:p>
    <w:p w:rsidR="00804D7F" w:rsidRPr="004851C0" w:rsidRDefault="00804D7F" w:rsidP="004851C0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определять, какие образы и понятия противопоставляются в произведении, роль рефрена, </w:t>
      </w:r>
    </w:p>
    <w:p w:rsidR="00804D7F" w:rsidRPr="004851C0" w:rsidRDefault="00804D7F" w:rsidP="004851C0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анализировать поэтический текст, видеть особенности поэтических интонаций, </w:t>
      </w:r>
    </w:p>
    <w:p w:rsidR="00804D7F" w:rsidRPr="004851C0" w:rsidRDefault="00804D7F" w:rsidP="004851C0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определять художественные средства, </w:t>
      </w:r>
    </w:p>
    <w:p w:rsidR="00804D7F" w:rsidRPr="004851C0" w:rsidRDefault="00804D7F" w:rsidP="004851C0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объяснять смысл названия рассказа, фольклорные традиции, </w:t>
      </w:r>
    </w:p>
    <w:p w:rsidR="00804D7F" w:rsidRPr="004851C0" w:rsidRDefault="00804D7F" w:rsidP="004851C0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понимать внутреннее состояние героев, роль авторских ремарок, приёмов фантастики, </w:t>
      </w:r>
    </w:p>
    <w:p w:rsidR="00804D7F" w:rsidRPr="004851C0" w:rsidRDefault="00804D7F" w:rsidP="004851C0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обобщать прочитанное и изученное,  </w:t>
      </w:r>
    </w:p>
    <w:p w:rsidR="00804D7F" w:rsidRPr="004851C0" w:rsidRDefault="00804D7F" w:rsidP="004851C0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 xml:space="preserve">определять основную мысль сочинения, </w:t>
      </w:r>
    </w:p>
    <w:p w:rsidR="00804D7F" w:rsidRPr="004851C0" w:rsidRDefault="00804D7F" w:rsidP="004851C0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hAnsi="Times New Roman" w:cs="Times New Roman"/>
          <w:sz w:val="24"/>
          <w:szCs w:val="24"/>
        </w:rPr>
        <w:t>уметь вычленить материал, привести примеры, развернуть основной тезис и построить план сочинения.</w:t>
      </w:r>
    </w:p>
    <w:p w:rsidR="00772A41" w:rsidRPr="004851C0" w:rsidRDefault="00772A41" w:rsidP="0048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Учебно-тематический план </w:t>
      </w:r>
    </w:p>
    <w:p w:rsidR="00772A41" w:rsidRPr="004851C0" w:rsidRDefault="00772A41" w:rsidP="004851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993"/>
        <w:gridCol w:w="1559"/>
        <w:gridCol w:w="1601"/>
        <w:gridCol w:w="1601"/>
      </w:tblGrid>
      <w:tr w:rsidR="004851C0" w:rsidRPr="004851C0" w:rsidTr="00772A41">
        <w:tc>
          <w:tcPr>
            <w:tcW w:w="3969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993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на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чтение</w:t>
            </w:r>
          </w:p>
        </w:tc>
        <w:tc>
          <w:tcPr>
            <w:tcW w:w="1601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Р.Р.на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контр. работы</w:t>
            </w:r>
          </w:p>
        </w:tc>
        <w:tc>
          <w:tcPr>
            <w:tcW w:w="1601" w:type="dxa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К.р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851C0" w:rsidRPr="004851C0" w:rsidTr="00772A41">
        <w:tc>
          <w:tcPr>
            <w:tcW w:w="3969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3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1C0" w:rsidRPr="004851C0" w:rsidTr="00772A41">
        <w:tc>
          <w:tcPr>
            <w:tcW w:w="3969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993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1C0" w:rsidRPr="004851C0" w:rsidTr="00772A41">
        <w:trPr>
          <w:trHeight w:val="180"/>
        </w:trPr>
        <w:tc>
          <w:tcPr>
            <w:tcW w:w="3969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993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1C0" w:rsidRPr="004851C0" w:rsidTr="00772A41">
        <w:trPr>
          <w:trHeight w:val="345"/>
        </w:trPr>
        <w:tc>
          <w:tcPr>
            <w:tcW w:w="3969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литературы 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93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1C0" w:rsidRPr="004851C0" w:rsidTr="00772A41">
        <w:trPr>
          <w:trHeight w:val="165"/>
        </w:trPr>
        <w:tc>
          <w:tcPr>
            <w:tcW w:w="3969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литературы 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93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(Из них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2;</w:t>
            </w:r>
          </w:p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–1)</w:t>
            </w:r>
          </w:p>
        </w:tc>
        <w:tc>
          <w:tcPr>
            <w:tcW w:w="1601" w:type="dxa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1C0" w:rsidRPr="004851C0" w:rsidTr="003D03C4">
        <w:trPr>
          <w:trHeight w:val="560"/>
        </w:trPr>
        <w:tc>
          <w:tcPr>
            <w:tcW w:w="3969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93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 из</w:t>
            </w:r>
            <w:proofErr w:type="gram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                             </w:t>
            </w:r>
          </w:p>
          <w:p w:rsidR="00772A41" w:rsidRPr="004851C0" w:rsidRDefault="003D03C4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дом. соч.-1)</w:t>
            </w:r>
          </w:p>
        </w:tc>
        <w:tc>
          <w:tcPr>
            <w:tcW w:w="1601" w:type="dxa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1C0" w:rsidRPr="004851C0" w:rsidTr="00772A41">
        <w:trPr>
          <w:trHeight w:val="330"/>
        </w:trPr>
        <w:tc>
          <w:tcPr>
            <w:tcW w:w="3969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народов России</w:t>
            </w:r>
          </w:p>
        </w:tc>
        <w:tc>
          <w:tcPr>
            <w:tcW w:w="993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1C0" w:rsidRPr="004851C0" w:rsidTr="00772A41">
        <w:trPr>
          <w:trHeight w:val="105"/>
        </w:trPr>
        <w:tc>
          <w:tcPr>
            <w:tcW w:w="3969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993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1C0" w:rsidRPr="004851C0" w:rsidTr="00772A41">
        <w:trPr>
          <w:trHeight w:val="240"/>
        </w:trPr>
        <w:tc>
          <w:tcPr>
            <w:tcW w:w="3969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итоговая работа</w:t>
            </w:r>
          </w:p>
        </w:tc>
        <w:tc>
          <w:tcPr>
            <w:tcW w:w="993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51C0" w:rsidRPr="004851C0" w:rsidTr="00772A41">
        <w:trPr>
          <w:trHeight w:val="240"/>
        </w:trPr>
        <w:tc>
          <w:tcPr>
            <w:tcW w:w="3969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dxa"/>
            <w:shd w:val="clear" w:color="auto" w:fill="auto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них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2;</w:t>
            </w:r>
          </w:p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–2)</w:t>
            </w:r>
          </w:p>
        </w:tc>
        <w:tc>
          <w:tcPr>
            <w:tcW w:w="1601" w:type="dxa"/>
          </w:tcPr>
          <w:p w:rsidR="00772A41" w:rsidRPr="004851C0" w:rsidRDefault="00772A41" w:rsidP="0048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772A41" w:rsidRPr="004851C0" w:rsidRDefault="00772A41" w:rsidP="0048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41" w:rsidRPr="004851C0" w:rsidRDefault="00772A41" w:rsidP="0048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72A41" w:rsidRPr="004851C0" w:rsidRDefault="00772A41" w:rsidP="004851C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A41" w:rsidRPr="004851C0" w:rsidRDefault="00772A41" w:rsidP="004851C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D7F" w:rsidRPr="004851C0" w:rsidRDefault="00804D7F" w:rsidP="004851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04D7F" w:rsidRPr="004851C0" w:rsidRDefault="00804D7F" w:rsidP="0048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6DF" w:rsidRDefault="000506DF" w:rsidP="0048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A41" w:rsidRPr="000506DF" w:rsidRDefault="00772A41" w:rsidP="00485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Календарно - тематический план по литературе 7- А </w:t>
      </w:r>
      <w:proofErr w:type="gramStart"/>
      <w:r w:rsidRPr="0048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  (</w:t>
      </w:r>
      <w:proofErr w:type="gramEnd"/>
      <w:r w:rsidRPr="0048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 часов).</w:t>
      </w:r>
    </w:p>
    <w:p w:rsidR="00772A41" w:rsidRPr="004851C0" w:rsidRDefault="00772A41" w:rsidP="0048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"/>
        <w:tblW w:w="3127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94"/>
        <w:gridCol w:w="3111"/>
        <w:gridCol w:w="240"/>
        <w:gridCol w:w="36"/>
        <w:gridCol w:w="6"/>
        <w:gridCol w:w="3138"/>
        <w:gridCol w:w="992"/>
        <w:gridCol w:w="993"/>
        <w:gridCol w:w="5516"/>
        <w:gridCol w:w="5516"/>
        <w:gridCol w:w="5516"/>
        <w:gridCol w:w="5520"/>
      </w:tblGrid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литературы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9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(1 час)</w:t>
            </w: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c>
          <w:tcPr>
            <w:tcW w:w="9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 (4 часа)</w:t>
            </w:r>
          </w:p>
        </w:tc>
        <w:tc>
          <w:tcPr>
            <w:tcW w:w="5517" w:type="dxa"/>
            <w:tcBorders>
              <w:top w:val="nil"/>
            </w:tcBorders>
          </w:tcPr>
          <w:p w:rsidR="00772A41" w:rsidRPr="004851C0" w:rsidRDefault="00772A41" w:rsidP="0048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772A41" w:rsidRPr="004851C0" w:rsidRDefault="00772A41" w:rsidP="0048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772A41" w:rsidRPr="004851C0" w:rsidRDefault="00772A41" w:rsidP="0048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 (4 часа)</w:t>
            </w: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Предания как поэтическая автобиография народа.  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Предание (развитие 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ний). Гипербола 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(развитие представлений). 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Былина. Руны. 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Мифологический эпос  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(начальные представления).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былине. «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Тема народного труда. Отрывок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наизустть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Былина (развитие 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представлений). Русские 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былины и их герои.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Киевский цикл былин. «Илья Муромец и Соловей-разбойник». Новгородский цикл былин. «Садко».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Героический эпос,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афористи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жанры фольклора. 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Пословицы, поговорки 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(развитие представлений).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Пословицы, поговорки 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(развитие представлений).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c>
          <w:tcPr>
            <w:tcW w:w="9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 (3 часа)</w:t>
            </w:r>
          </w:p>
        </w:tc>
        <w:tc>
          <w:tcPr>
            <w:tcW w:w="5517" w:type="dxa"/>
            <w:tcBorders>
              <w:top w:val="nil"/>
            </w:tcBorders>
          </w:tcPr>
          <w:p w:rsidR="00772A41" w:rsidRPr="004851C0" w:rsidRDefault="00772A41" w:rsidP="0048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772A41" w:rsidRPr="004851C0" w:rsidRDefault="00772A41" w:rsidP="0048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772A41" w:rsidRPr="004851C0" w:rsidRDefault="00772A41" w:rsidP="0048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 (3 часа)</w:t>
            </w: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«Поучение» Владимира Мономаха. «Повесть временных лет» (отрывок «О пользе книг»).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autoSpaceDE w:val="0"/>
              <w:autoSpaceDN w:val="0"/>
              <w:adjustRightInd w:val="0"/>
              <w:ind w:left="40" w:right="4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ind w:left="40" w:right="4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ind w:left="40" w:right="4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autoSpaceDE w:val="0"/>
              <w:autoSpaceDN w:val="0"/>
              <w:adjustRightInd w:val="0"/>
              <w:ind w:left="38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Поучение (начальные </w:t>
            </w: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ind w:left="38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представления). Житие </w:t>
            </w: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ind w:left="38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(начальные представления).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  <w:trHeight w:val="113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   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Муромских». Фольклорные мотивы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Летопись (развитие 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3D03C4">
        <w:trPr>
          <w:gridAfter w:val="4"/>
          <w:wAfter w:w="22072" w:type="dxa"/>
          <w:trHeight w:val="61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1" w:rsidRPr="004851C0" w:rsidRDefault="00772A41" w:rsidP="003D03C4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>Тестовая</w:t>
            </w:r>
            <w:r w:rsidR="003D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по УНТ и ДРЛ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c>
          <w:tcPr>
            <w:tcW w:w="9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18 века (2 часа)</w:t>
            </w:r>
          </w:p>
        </w:tc>
        <w:tc>
          <w:tcPr>
            <w:tcW w:w="5517" w:type="dxa"/>
            <w:tcBorders>
              <w:top w:val="nil"/>
            </w:tcBorders>
          </w:tcPr>
          <w:p w:rsidR="00772A41" w:rsidRPr="004851C0" w:rsidRDefault="00772A41" w:rsidP="0048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772A41" w:rsidRPr="004851C0" w:rsidRDefault="00772A41" w:rsidP="0048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772A41" w:rsidRPr="004851C0" w:rsidRDefault="00772A41" w:rsidP="0048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18 века (2 часа)</w:t>
            </w: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В. Ломоносов.  «Ода на день восшествия на Всероссийский престол…». 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Отрывок 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наизустть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DBDB" w:themeFill="accent3" w:themeFillTint="66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shd w:val="clear" w:color="auto" w:fill="FFFFFF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 (начальные </w:t>
            </w:r>
          </w:p>
          <w:p w:rsidR="00772A41" w:rsidRPr="004851C0" w:rsidRDefault="00772A41" w:rsidP="004851C0">
            <w:pPr>
              <w:shd w:val="clear" w:color="auto" w:fill="FFFFFF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представления).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Р. Державин. «Река времен в своем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стремленьи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…», «На птичку...», «Признание”.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trHeight w:val="357"/>
        </w:trPr>
        <w:tc>
          <w:tcPr>
            <w:tcW w:w="9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19 века ( 29 час)</w:t>
            </w:r>
          </w:p>
        </w:tc>
        <w:tc>
          <w:tcPr>
            <w:tcW w:w="5517" w:type="dxa"/>
            <w:tcBorders>
              <w:top w:val="nil"/>
            </w:tcBorders>
          </w:tcPr>
          <w:p w:rsidR="00772A41" w:rsidRPr="004851C0" w:rsidRDefault="00772A41" w:rsidP="0048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772A41" w:rsidRPr="004851C0" w:rsidRDefault="00772A41" w:rsidP="0048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772A41" w:rsidRPr="004851C0" w:rsidRDefault="00772A41" w:rsidP="0048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19 века (29 часов)</w:t>
            </w: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  <w:proofErr w:type="gram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Пушкин: страницы биографии. 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Поэма «Полтава».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Пушкин. «Медный всадник». Историческая 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 поэмы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Отрывок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наизустть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Пушкин. «Песнь о вещем Олеге» и её летописный источник. Отрывок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наизустть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DBDB" w:themeFill="accent3" w:themeFillTint="66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Баллада (развитие </w:t>
            </w: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представлений).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Пушкин. «Борис Годунов: сцена в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чудовом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монастыре»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Пушкин. «Станционный смотритель». Тема маленького человека.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(развитие представ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Дуня и Минский. 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эпизода «Самсон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Вырин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Минского».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подготовка к домашнему контрольному сочинению.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Ю. Лермонтов. «Песня про царя Ивана Васильевича, молодого опричника и удалого купца Калашникова». Поэма </w:t>
            </w:r>
            <w:proofErr w:type="gram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историческом прошлом Руси</w:t>
            </w:r>
            <w:proofErr w:type="gram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Отрывок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наизустть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Нравственный поединок Калашникова с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Кирибеевичем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Иваном Грозным. Защита человеческого достоинства и нравственных идеалов.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Ю. Лермонтов. «Когда волнуется желтеющая нива…». Обучение </w:t>
            </w:r>
            <w:proofErr w:type="gram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анализу  стихотворения</w:t>
            </w:r>
            <w:proofErr w:type="gram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Фольклоризм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 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(раз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представлений).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0811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1" w:rsidRPr="004851C0" w:rsidRDefault="00772A41" w:rsidP="001D3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</w:t>
            </w:r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.Классное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сочинение</w:t>
            </w:r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по творчеству  М.Ю. Лермонтова.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В. Гоголь. «Тарас Бульба». Эпоха и герои. 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Отрывок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наизустть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shd w:val="clear" w:color="auto" w:fill="FFFFFF"/>
              <w:spacing w:before="7"/>
              <w:ind w:left="29" w:right="14" w:firstLine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и      фольклорная основа про</w:t>
            </w:r>
          </w:p>
          <w:p w:rsidR="00772A41" w:rsidRPr="004851C0" w:rsidRDefault="00772A41" w:rsidP="004851C0">
            <w:pPr>
              <w:shd w:val="clear" w:color="auto" w:fill="FFFFFF"/>
              <w:spacing w:before="7"/>
              <w:ind w:left="29" w:right="14" w:firstLine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. Роды лит-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эпос(</w:t>
            </w:r>
            <w:proofErr w:type="gram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понятия).</w:t>
            </w:r>
          </w:p>
          <w:p w:rsidR="00772A41" w:rsidRPr="004851C0" w:rsidRDefault="00772A41" w:rsidP="004851C0">
            <w:pPr>
              <w:shd w:val="clear" w:color="auto" w:fill="FFFFFF"/>
              <w:spacing w:before="7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герой (развитие понятия).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противопоставления Остапа и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 Тараса Бульбы. Патриотический пафос исторической повести.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</w:t>
            </w:r>
            <w:r w:rsidR="001D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сочинению по повести Н. В. Гоголя «Тарас Бульба».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Классное </w:t>
            </w:r>
            <w:r w:rsidR="001D378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контрольное </w:t>
            </w:r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сочинение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повести Н.В. Гоголя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И. С. Тургенев Цикл рассказов «Записки охотника</w:t>
            </w:r>
            <w:proofErr w:type="gram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«Бирюк» как произведение о бесправных и обездоленных.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С. Тургенев. «Русский язык». (наизусть) «Близнецы». «Два богача».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autoSpaceDE w:val="0"/>
              <w:autoSpaceDN w:val="0"/>
              <w:adjustRightInd w:val="0"/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autoSpaceDE w:val="0"/>
              <w:autoSpaceDN w:val="0"/>
              <w:adjustRightInd w:val="0"/>
              <w:ind w:left="97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в прозе. </w:t>
            </w: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ind w:left="97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Лирическая миниатюра </w:t>
            </w: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ind w:left="97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(начальные представления).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А. Некрасов. «Русские женщины»: «Княгиня Трубецкая». Историческая основа поэмы. Величие духа русских женщин, отправившихся вслед за осуждёнными мужьями в Сибирь. 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Отрывок наизусть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  <w:trHeight w:val="207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Н.А.Некрасо«Размышления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парадного подъезда» и другие стихи о судьбе народа.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autoSpaceDE w:val="0"/>
              <w:autoSpaceDN w:val="0"/>
              <w:adjustRightInd w:val="0"/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autoSpaceDE w:val="0"/>
              <w:autoSpaceDN w:val="0"/>
              <w:adjustRightInd w:val="0"/>
              <w:ind w:left="5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Поэма (развитие понятия). </w:t>
            </w: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ind w:left="5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Трёхсложные размеры</w:t>
            </w: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ind w:left="5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стиха (развитие понятия). </w:t>
            </w: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ind w:left="5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поэма как </w:t>
            </w: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ind w:left="5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разновидность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лироэпиче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ind w:left="5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жанра (начальные </w:t>
            </w: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ind w:left="5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представления).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А. К. Толстой. Слово о поэте. «Василий Шибанов», «Князь Михайло Репнин»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autoSpaceDE w:val="0"/>
              <w:autoSpaceDN w:val="0"/>
              <w:adjustRightInd w:val="0"/>
              <w:spacing w:after="293"/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spacing w:after="293"/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tabs>
                <w:tab w:val="left" w:pos="313"/>
                <w:tab w:val="right" w:pos="3012"/>
              </w:tabs>
              <w:autoSpaceDE w:val="0"/>
              <w:autoSpaceDN w:val="0"/>
              <w:adjustRightInd w:val="0"/>
              <w:spacing w:after="293"/>
              <w:ind w:left="5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Историческая баллада </w:t>
            </w: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spacing w:after="293"/>
              <w:ind w:left="5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(развитие представлений).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М. Е. Салтыков - Щедрин. «Сказки для детей изрядного возраста». Нравственные пороки общества.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М. Е. Салтыков-Щедрин. «Дикий помещик». Понятие о гротеске.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autoSpaceDE w:val="0"/>
              <w:autoSpaceDN w:val="0"/>
              <w:adjustRightInd w:val="0"/>
              <w:spacing w:after="120"/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spacing w:after="120"/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autoSpaceDE w:val="0"/>
              <w:autoSpaceDN w:val="0"/>
              <w:adjustRightInd w:val="0"/>
              <w:spacing w:after="120"/>
              <w:ind w:left="81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Гротеск (начальные </w:t>
            </w: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spacing w:after="120"/>
              <w:ind w:left="81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представления). Ирония </w:t>
            </w: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spacing w:after="120"/>
              <w:ind w:left="81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(развитие представлений).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78C">
              <w:rPr>
                <w:rFonts w:ascii="Times New Roman" w:eastAsia="Times New Roman" w:hAnsi="Times New Roman" w:cs="Times New Roman"/>
              </w:rPr>
              <w:t xml:space="preserve">Л. Н. Толстой: страницы </w:t>
            </w:r>
            <w:proofErr w:type="spellStart"/>
            <w:proofErr w:type="gramStart"/>
            <w:r w:rsidRPr="001D378C">
              <w:rPr>
                <w:rFonts w:ascii="Times New Roman" w:eastAsia="Times New Roman" w:hAnsi="Times New Roman" w:cs="Times New Roman"/>
              </w:rPr>
              <w:t>био</w:t>
            </w:r>
            <w:proofErr w:type="spellEnd"/>
            <w:r w:rsidR="001D378C">
              <w:rPr>
                <w:rFonts w:ascii="Times New Roman" w:eastAsia="Times New Roman" w:hAnsi="Times New Roman" w:cs="Times New Roman"/>
              </w:rPr>
              <w:t>-</w:t>
            </w:r>
            <w:r w:rsidRPr="001D378C">
              <w:rPr>
                <w:rFonts w:ascii="Times New Roman" w:eastAsia="Times New Roman" w:hAnsi="Times New Roman" w:cs="Times New Roman"/>
              </w:rPr>
              <w:t>графии</w:t>
            </w:r>
            <w:proofErr w:type="gramEnd"/>
            <w:r w:rsidRPr="001D378C">
              <w:rPr>
                <w:rFonts w:ascii="Times New Roman" w:eastAsia="Times New Roman" w:hAnsi="Times New Roman" w:cs="Times New Roman"/>
              </w:rPr>
              <w:t xml:space="preserve">. «Детство» - </w:t>
            </w:r>
            <w:proofErr w:type="spellStart"/>
            <w:r w:rsidRPr="001D378C">
              <w:rPr>
                <w:rFonts w:ascii="Times New Roman" w:eastAsia="Times New Roman" w:hAnsi="Times New Roman" w:cs="Times New Roman"/>
              </w:rPr>
              <w:t>автобио</w:t>
            </w:r>
            <w:r w:rsidR="001D378C">
              <w:rPr>
                <w:rFonts w:ascii="Times New Roman" w:eastAsia="Times New Roman" w:hAnsi="Times New Roman" w:cs="Times New Roman"/>
              </w:rPr>
              <w:t>-графич</w:t>
            </w:r>
            <w:proofErr w:type="spellEnd"/>
            <w:r w:rsidR="001D378C">
              <w:rPr>
                <w:rFonts w:ascii="Times New Roman" w:eastAsia="Times New Roman" w:hAnsi="Times New Roman" w:cs="Times New Roman"/>
              </w:rPr>
              <w:t>.</w:t>
            </w:r>
            <w:r w:rsidRPr="001D378C">
              <w:rPr>
                <w:rFonts w:ascii="Times New Roman" w:eastAsia="Times New Roman" w:hAnsi="Times New Roman" w:cs="Times New Roman"/>
              </w:rPr>
              <w:t xml:space="preserve"> про</w:t>
            </w:r>
            <w:r w:rsidR="001D378C" w:rsidRPr="001D378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1D378C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1D378C">
              <w:rPr>
                <w:rFonts w:ascii="Times New Roman" w:eastAsia="Times New Roman" w:hAnsi="Times New Roman" w:cs="Times New Roman"/>
              </w:rPr>
              <w:t>.</w:t>
            </w:r>
            <w:r w:rsidR="001D378C" w:rsidRPr="001D378C">
              <w:rPr>
                <w:rFonts w:ascii="Times New Roman" w:eastAsia="Times New Roman" w:hAnsi="Times New Roman" w:cs="Times New Roman"/>
              </w:rPr>
              <w:t xml:space="preserve"> Главный</w:t>
            </w:r>
            <w:r w:rsidR="001D378C">
              <w:rPr>
                <w:rFonts w:ascii="Times New Roman" w:eastAsia="Times New Roman" w:hAnsi="Times New Roman" w:cs="Times New Roman"/>
              </w:rPr>
              <w:t>-</w:t>
            </w:r>
            <w:r w:rsidR="001D378C" w:rsidRPr="001D378C">
              <w:rPr>
                <w:rFonts w:ascii="Times New Roman" w:eastAsia="Times New Roman" w:hAnsi="Times New Roman" w:cs="Times New Roman"/>
              </w:rPr>
              <w:t>герой повести Отношения между детьми и взрослыми</w:t>
            </w:r>
            <w:r w:rsidR="001D37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shd w:val="clear" w:color="auto" w:fill="FFFFFF"/>
              <w:ind w:left="4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2A41" w:rsidRPr="004851C0" w:rsidRDefault="00772A41" w:rsidP="004851C0">
            <w:pPr>
              <w:shd w:val="clear" w:color="auto" w:fill="FFFFFF"/>
              <w:ind w:left="4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shd w:val="clear" w:color="auto" w:fill="FFFFFF"/>
              <w:ind w:left="4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shd w:val="clear" w:color="auto" w:fill="FFFFFF"/>
              <w:ind w:left="4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shd w:val="clear" w:color="auto" w:fill="FFFFFF"/>
              <w:ind w:left="4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shd w:val="clear" w:color="auto" w:fill="FFFFFF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Автобиографическое       </w:t>
            </w:r>
          </w:p>
          <w:p w:rsidR="00772A41" w:rsidRPr="004851C0" w:rsidRDefault="00772A41" w:rsidP="004851C0">
            <w:pPr>
              <w:shd w:val="clear" w:color="auto" w:fill="FFFFFF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венное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72A41" w:rsidRPr="004851C0" w:rsidRDefault="00772A41" w:rsidP="004851C0">
            <w:pPr>
              <w:shd w:val="clear" w:color="auto" w:fill="FFFFFF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(развитие понятия). </w:t>
            </w:r>
          </w:p>
          <w:p w:rsidR="00772A41" w:rsidRPr="004851C0" w:rsidRDefault="00772A41" w:rsidP="004851C0">
            <w:pPr>
              <w:shd w:val="clear" w:color="auto" w:fill="FFFFFF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Герой-повество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ватель </w:t>
            </w:r>
          </w:p>
          <w:p w:rsidR="00772A41" w:rsidRPr="004851C0" w:rsidRDefault="00772A41" w:rsidP="004851C0">
            <w:pPr>
              <w:shd w:val="clear" w:color="auto" w:fill="FFFFFF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(развитие понятия).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1D378C" w:rsidP="001D378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7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Контрольная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тестовая </w:t>
            </w:r>
            <w:r w:rsidRPr="001D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№ 1 по теме: «Русская литература ХIХ века»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А. П. Чехов. «Хамелеон». Осмеяние душевных пороков. Смысл названия рассказа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создания комического в рассказе А. П. Чехова «Хамелеон».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Два лица России в рассказе А. П. Чехова «Злоумышленник»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Сатира и юмор как формы 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комического (развитие 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чт.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DD6EE" w:themeFill="accent1" w:themeFillTint="66"/>
              </w:rPr>
              <w:t xml:space="preserve"> 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Смех и слезы в рассказах А. П. Чехова «Тоска», «Размазня» и др.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Р.р.Классное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контрольное  сочинение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-отзыв.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русских поэтов ХIХ века о родной природе. Наизусть по выбору.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9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20 века ( 22 часа )</w:t>
            </w: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И. А. Бунин. «Цифры». Проблема отцов и детей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А. Бунин. «Лапти». Нравственный смысл рассказа. Мастерство Бунина — прозаика и поэта.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Горький: страницы биографии. «Детство». Автобиографическая основа повести. (Главы I, II).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«Яркое, здоровое, творческое в русской жизни»: бабушка Акулина Ивановна, Алеша Пешков, Цыганок, Хорошее дело.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Нравственные уроки детства.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283" w:rsidRPr="004851C0" w:rsidTr="00E92283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3" w:rsidRPr="004851C0" w:rsidRDefault="00E92283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83" w:rsidRPr="004851C0" w:rsidRDefault="00E92283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«Легенда о Данко» из рассказа            М. Горького «Старуха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83" w:rsidRPr="004851C0" w:rsidRDefault="00E92283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83" w:rsidRPr="004851C0" w:rsidRDefault="00E92283" w:rsidP="00E92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теме и идее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  <w:p w:rsidR="00E92283" w:rsidRPr="004851C0" w:rsidRDefault="00E92283" w:rsidP="00E92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представлений). Портрет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средство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характери-стики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героя (развитие представлений).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83" w:rsidRPr="004851C0" w:rsidRDefault="00E92283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83" w:rsidRPr="004851C0" w:rsidRDefault="00E92283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Н.Андреев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«Кусака». 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пафос произведения. Проблема одиночества, способность к состраданию.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DBDB" w:themeFill="accent3" w:themeFillTint="66"/>
              </w:rPr>
              <w:t>Р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.р.Дом.сочинение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-эссе..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В. Маяковский. Биография и творчество.  «Необычайное </w:t>
            </w:r>
            <w:proofErr w:type="spellStart"/>
            <w:proofErr w:type="gram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приклю-чение</w:t>
            </w:r>
            <w:proofErr w:type="spellEnd"/>
            <w:proofErr w:type="gram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бывшее с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-ром Маяковским летом на даче». Отрывок наизусть.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  <w:trHeight w:val="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Маяковский. Особ-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языка. «Хорошее отношение к лошадям». 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  Лирический</w:t>
            </w:r>
            <w:proofErr w:type="gram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герой (нач.          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знаний о ритме и рифме. 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Тоническое стихосложение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П. Платонов. «Юшка». 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и внутренняя красота человека.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Платонов. «В прекрасном и яростном мире». Труд как основа нравственности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Р.Р.Подготовка</w:t>
            </w:r>
            <w:proofErr w:type="spellEnd"/>
            <w:r w:rsidR="00B87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контрольному дом. сочинению по рассказу</w:t>
            </w:r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Платонова «Юшка».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  <w:trHeight w:val="162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Б.Л. Пастернак. Слово о поэте. Своеобразие картин природы в лирике </w:t>
            </w:r>
            <w:proofErr w:type="gram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Пастер-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нака</w:t>
            </w:r>
            <w:proofErr w:type="spellEnd"/>
            <w:proofErr w:type="gram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«Июль», «Никого- не будет в доме…». Способы создания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Сравнение. Метафора 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(развитие представлений).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  <w:trHeight w:val="6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Т. Твардовский. Философские проблемы в лирике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Лирический герой (развитие 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  <w:trHeight w:val="88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 с поэтом-участником Великой Отечественной войны.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shd w:val="clear" w:color="auto" w:fill="FFFFFF"/>
              <w:ind w:left="36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2A41" w:rsidRPr="004851C0" w:rsidRDefault="00772A41" w:rsidP="004851C0">
            <w:pPr>
              <w:shd w:val="clear" w:color="auto" w:fill="FFFFFF"/>
              <w:ind w:left="36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shd w:val="clear" w:color="auto" w:fill="FFFFFF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Публицистика. Интервью </w:t>
            </w:r>
          </w:p>
          <w:p w:rsidR="00772A41" w:rsidRPr="004851C0" w:rsidRDefault="00772A41" w:rsidP="004851C0">
            <w:pPr>
              <w:shd w:val="clear" w:color="auto" w:fill="FFFFFF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жанр публицистики   </w:t>
            </w:r>
          </w:p>
          <w:p w:rsidR="00772A41" w:rsidRPr="004851C0" w:rsidRDefault="00772A41" w:rsidP="004851C0">
            <w:pPr>
              <w:shd w:val="clear" w:color="auto" w:fill="FFFFFF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нач.представления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А. Абрамов «О чём </w:t>
            </w:r>
            <w:proofErr w:type="spellStart"/>
            <w:proofErr w:type="gram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пла-чут</w:t>
            </w:r>
            <w:proofErr w:type="spellEnd"/>
            <w:proofErr w:type="gram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лошади». Этические и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эколог.проблемы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shd w:val="clear" w:color="auto" w:fill="FFFFFF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традиции.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Е. И. Носов. Рассказ «Кукла». Протест против равнодушия, безразличного отношения к окружающим, людям, природе. «Живое пламя».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  <w:trHeight w:val="44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Тесты.Литературоведчес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-кий диктант.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E92283">
        <w:trPr>
          <w:gridAfter w:val="4"/>
          <w:wAfter w:w="22072" w:type="dxa"/>
          <w:trHeight w:val="84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Ю.П. Казаков. Слово о писателе. «Тихое утро».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="00E922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рои рассказа и их поступки.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Д.С. Лихачёв. Слово о писателе, учёном, </w:t>
            </w:r>
            <w:proofErr w:type="spellStart"/>
            <w:proofErr w:type="gram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граж-данине</w:t>
            </w:r>
            <w:proofErr w:type="spellEnd"/>
            <w:proofErr w:type="gram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. «Земля родная» (главы) как духовное напутствие молодёжи.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shd w:val="clear" w:color="auto" w:fill="FFFFFF"/>
              <w:spacing w:before="7"/>
              <w:ind w:left="22" w:right="14" w:firstLine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2A41" w:rsidRPr="004851C0" w:rsidRDefault="00772A41" w:rsidP="004851C0">
            <w:pPr>
              <w:shd w:val="clear" w:color="auto" w:fill="FFFFFF"/>
              <w:spacing w:before="7"/>
              <w:ind w:left="22" w:right="14" w:firstLine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shd w:val="clear" w:color="auto" w:fill="FFFFFF"/>
              <w:spacing w:before="7"/>
              <w:ind w:left="22" w:right="14" w:firstLine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shd w:val="clear" w:color="auto" w:fill="FFFFFF"/>
              <w:spacing w:before="7"/>
              <w:ind w:left="22" w:right="14" w:firstLine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shd w:val="clear" w:color="auto" w:fill="FFFFFF"/>
              <w:spacing w:before="7"/>
              <w:ind w:left="113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Публицистика (развитие </w:t>
            </w:r>
          </w:p>
          <w:p w:rsidR="00772A41" w:rsidRPr="004851C0" w:rsidRDefault="00772A41" w:rsidP="004851C0">
            <w:pPr>
              <w:shd w:val="clear" w:color="auto" w:fill="FFFFFF"/>
              <w:spacing w:before="7"/>
              <w:ind w:left="113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ст-ний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Мемуары как </w:t>
            </w:r>
          </w:p>
          <w:p w:rsidR="00772A41" w:rsidRPr="004851C0" w:rsidRDefault="00772A41" w:rsidP="004851C0">
            <w:pPr>
              <w:shd w:val="clear" w:color="auto" w:fill="FFFFFF"/>
              <w:spacing w:before="7"/>
              <w:ind w:left="113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публицистический жанр </w:t>
            </w:r>
          </w:p>
          <w:p w:rsidR="00772A41" w:rsidRPr="004851C0" w:rsidRDefault="00772A41" w:rsidP="004851C0">
            <w:pPr>
              <w:shd w:val="clear" w:color="auto" w:fill="FFFFFF"/>
              <w:spacing w:before="7"/>
              <w:ind w:left="113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нач.представления</w:t>
            </w:r>
            <w:proofErr w:type="spellEnd"/>
            <w:proofErr w:type="gram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  <w:trHeight w:val="1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поэтов ХХ века о Родине, родной природе (В. Брюсов, Ф. Сологуб, С. Есенин, Н. Рубцов, Н. Заболоцкий и др.). Наизусть по выбору.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autoSpaceDE w:val="0"/>
              <w:autoSpaceDN w:val="0"/>
              <w:adjustRightInd w:val="0"/>
              <w:spacing w:after="233"/>
              <w:ind w:left="101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как синтетический </w:t>
            </w: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spacing w:after="233"/>
              <w:ind w:left="101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 искусства (начальные </w:t>
            </w: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spacing w:after="233"/>
              <w:ind w:left="101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представления).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(17.04+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24.04)</w:t>
            </w:r>
          </w:p>
        </w:tc>
      </w:tr>
      <w:tr w:rsidR="004851C0" w:rsidRPr="004851C0" w:rsidTr="000506DF">
        <w:trPr>
          <w:gridAfter w:val="6"/>
          <w:wAfter w:w="24057" w:type="dxa"/>
          <w:trHeight w:val="71"/>
        </w:trPr>
        <w:tc>
          <w:tcPr>
            <w:tcW w:w="7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9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народов России (1 час)</w:t>
            </w: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М. Зощенко. </w:t>
            </w:r>
            <w:proofErr w:type="spellStart"/>
            <w:proofErr w:type="gram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Юмористи-ческие</w:t>
            </w:r>
            <w:proofErr w:type="spellEnd"/>
            <w:proofErr w:type="gram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рассказы. «Беда».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Расул Гамзатов. Рассказ о поэте.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Размыш-ния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поэта об истоках и основах жизни.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27.04↓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08.05↑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(27.04+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08.05)</w:t>
            </w: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9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 (5 часов)</w:t>
            </w: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Роберта Бёрнса. «Честная 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бедность». Представления народа о справедливости и честности.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Дж. Г. Байрон. «Ты кончил жизни путь, герой...» как прославление подвига во имя свободы Родины.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15,18,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 в одном</w:t>
            </w:r>
          </w:p>
        </w:tc>
      </w:tr>
      <w:tr w:rsidR="004851C0" w:rsidRPr="004851C0" w:rsidTr="000506DF">
        <w:trPr>
          <w:gridAfter w:val="4"/>
          <w:wAfter w:w="22072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Японские хокку (хайку). Особенности жанра. Лиризм и красота хокку.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shd w:val="clear" w:color="auto" w:fill="FFFFFF"/>
              <w:spacing w:before="7"/>
              <w:ind w:left="36" w:right="14" w:firstLine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shd w:val="clear" w:color="auto" w:fill="FFFFFF"/>
              <w:spacing w:before="7"/>
              <w:ind w:left="36" w:right="14" w:firstLine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shd w:val="clear" w:color="auto" w:fill="FFFFFF"/>
              <w:spacing w:before="7"/>
              <w:ind w:left="112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жанра хокку </w:t>
            </w:r>
          </w:p>
          <w:p w:rsidR="00772A41" w:rsidRPr="004851C0" w:rsidRDefault="00772A41" w:rsidP="004851C0">
            <w:pPr>
              <w:shd w:val="clear" w:color="auto" w:fill="FFFFFF"/>
              <w:spacing w:before="7"/>
              <w:ind w:left="112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(хайку).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  <w:trHeight w:val="30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1" w:rsidRPr="004851C0" w:rsidRDefault="00772A41" w:rsidP="004851C0">
            <w:pPr>
              <w:autoSpaceDE w:val="0"/>
              <w:autoSpaceDN w:val="0"/>
              <w:adjustRightInd w:val="0"/>
              <w:spacing w:after="413"/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  <w:trHeight w:val="15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Нравственные проблемы в произведениях зарубежных писателей. 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О. Генри. Слово о писателе. «Дары волхвов».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autoSpaceDE w:val="0"/>
              <w:autoSpaceDN w:val="0"/>
              <w:adjustRightInd w:val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Рождественский рассказ </w:t>
            </w:r>
          </w:p>
          <w:p w:rsidR="00772A41" w:rsidRPr="004851C0" w:rsidRDefault="00772A41" w:rsidP="004851C0">
            <w:pPr>
              <w:autoSpaceDE w:val="0"/>
              <w:autoSpaceDN w:val="0"/>
              <w:adjustRightInd w:val="0"/>
              <w:ind w:left="81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(развитие представления).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1C0" w:rsidRPr="004851C0" w:rsidTr="000506DF">
        <w:trPr>
          <w:gridAfter w:val="4"/>
          <w:wAfter w:w="22072" w:type="dxa"/>
          <w:trHeight w:val="134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чт.</w:t>
            </w: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Биография Р. Д.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. «Каникулы» - что нужно человеку для счастья?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1" w:rsidRPr="004851C0" w:rsidRDefault="00772A41" w:rsidP="004851C0">
            <w:pPr>
              <w:autoSpaceDE w:val="0"/>
              <w:autoSpaceDN w:val="0"/>
              <w:adjustRightInd w:val="0"/>
              <w:spacing w:after="413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autoSpaceDE w:val="0"/>
              <w:autoSpaceDN w:val="0"/>
              <w:adjustRightInd w:val="0"/>
              <w:spacing w:after="413"/>
              <w:ind w:left="5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Фантастика в </w:t>
            </w:r>
            <w:proofErr w:type="spellStart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. литературе (развитие представлений).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1C0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1" w:rsidRPr="004851C0" w:rsidRDefault="00772A41" w:rsidP="00485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2A41" w:rsidRPr="004851C0" w:rsidRDefault="00772A41" w:rsidP="0048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772A41" w:rsidRPr="001567AA" w:rsidRDefault="00772A41" w:rsidP="00772A41">
      <w:pPr>
        <w:spacing w:after="0" w:line="240" w:lineRule="auto"/>
        <w:ind w:left="567" w:right="-1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41" w:rsidRPr="001567AA" w:rsidRDefault="00772A41" w:rsidP="00772A4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41" w:rsidRPr="001567AA" w:rsidRDefault="00772A41" w:rsidP="00772A4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41" w:rsidRPr="001567AA" w:rsidRDefault="00772A41" w:rsidP="00772A4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41" w:rsidRPr="001567AA" w:rsidRDefault="00772A41" w:rsidP="00772A4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41" w:rsidRPr="001567AA" w:rsidRDefault="00772A41" w:rsidP="00772A4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41" w:rsidRPr="001567AA" w:rsidRDefault="00772A41" w:rsidP="00772A4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41" w:rsidRPr="001567AA" w:rsidRDefault="00772A41" w:rsidP="00772A4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41" w:rsidRPr="001567AA" w:rsidRDefault="00772A41" w:rsidP="00772A4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41" w:rsidRPr="001567AA" w:rsidRDefault="00772A41" w:rsidP="00772A4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41" w:rsidRPr="001567AA" w:rsidRDefault="00772A41" w:rsidP="00772A4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41" w:rsidRPr="001567AA" w:rsidRDefault="00772A41" w:rsidP="00772A4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41" w:rsidRPr="001567AA" w:rsidRDefault="00772A41" w:rsidP="00772A4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41" w:rsidRPr="001567AA" w:rsidRDefault="00772A41" w:rsidP="00772A4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41" w:rsidRPr="001567AA" w:rsidRDefault="00772A41" w:rsidP="00772A4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41" w:rsidRPr="001567AA" w:rsidRDefault="00772A41" w:rsidP="00772A4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A41" w:rsidRPr="001567AA" w:rsidRDefault="00772A41" w:rsidP="000506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72A41" w:rsidRPr="001567AA" w:rsidSect="00F83CA3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Yu Gothic UI"/>
    <w:charset w:val="80"/>
    <w:family w:val="roman"/>
    <w:pitch w:val="variable"/>
  </w:font>
  <w:font w:name="DejaVu Sans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F54"/>
    <w:multiLevelType w:val="hybridMultilevel"/>
    <w:tmpl w:val="3478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5FB2"/>
    <w:multiLevelType w:val="hybridMultilevel"/>
    <w:tmpl w:val="EFAE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9A1FC4"/>
    <w:multiLevelType w:val="hybridMultilevel"/>
    <w:tmpl w:val="2EFE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B36A7"/>
    <w:multiLevelType w:val="hybridMultilevel"/>
    <w:tmpl w:val="196E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7D0F00"/>
    <w:multiLevelType w:val="hybridMultilevel"/>
    <w:tmpl w:val="266679E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29251F"/>
    <w:multiLevelType w:val="hybridMultilevel"/>
    <w:tmpl w:val="2146BF4E"/>
    <w:lvl w:ilvl="0" w:tplc="9488A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71484F"/>
    <w:multiLevelType w:val="hybridMultilevel"/>
    <w:tmpl w:val="20DCF35C"/>
    <w:lvl w:ilvl="0" w:tplc="6AE2DD0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33FB7378"/>
    <w:multiLevelType w:val="hybridMultilevel"/>
    <w:tmpl w:val="AB661016"/>
    <w:lvl w:ilvl="0" w:tplc="85941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E14B2B"/>
    <w:multiLevelType w:val="hybridMultilevel"/>
    <w:tmpl w:val="D85A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26E5C"/>
    <w:multiLevelType w:val="hybridMultilevel"/>
    <w:tmpl w:val="1076D8F6"/>
    <w:lvl w:ilvl="0" w:tplc="120CAD1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CB32D6"/>
    <w:multiLevelType w:val="hybridMultilevel"/>
    <w:tmpl w:val="74FE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42B13"/>
    <w:multiLevelType w:val="hybridMultilevel"/>
    <w:tmpl w:val="5DA2A0E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49E348D5"/>
    <w:multiLevelType w:val="hybridMultilevel"/>
    <w:tmpl w:val="C02E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B73BD"/>
    <w:multiLevelType w:val="hybridMultilevel"/>
    <w:tmpl w:val="F3BC2384"/>
    <w:lvl w:ilvl="0" w:tplc="FBF2342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BE7304"/>
    <w:multiLevelType w:val="hybridMultilevel"/>
    <w:tmpl w:val="1FB491F6"/>
    <w:lvl w:ilvl="0" w:tplc="E490E8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C74022"/>
    <w:multiLevelType w:val="hybridMultilevel"/>
    <w:tmpl w:val="4496B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4466E"/>
    <w:multiLevelType w:val="hybridMultilevel"/>
    <w:tmpl w:val="9D3C7ADC"/>
    <w:lvl w:ilvl="0" w:tplc="9DBE31B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513E76BC"/>
    <w:multiLevelType w:val="hybridMultilevel"/>
    <w:tmpl w:val="1400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A54BC"/>
    <w:multiLevelType w:val="hybridMultilevel"/>
    <w:tmpl w:val="7BB6835C"/>
    <w:lvl w:ilvl="0" w:tplc="133677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954913"/>
    <w:multiLevelType w:val="hybridMultilevel"/>
    <w:tmpl w:val="FCD03F2A"/>
    <w:lvl w:ilvl="0" w:tplc="ADD0A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8C66833"/>
    <w:multiLevelType w:val="hybridMultilevel"/>
    <w:tmpl w:val="02D299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EA82668"/>
    <w:multiLevelType w:val="hybridMultilevel"/>
    <w:tmpl w:val="33F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D7787"/>
    <w:multiLevelType w:val="hybridMultilevel"/>
    <w:tmpl w:val="2CB209D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7D836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29A9"/>
    <w:multiLevelType w:val="hybridMultilevel"/>
    <w:tmpl w:val="88C2F41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 w15:restartNumberingAfterBreak="0">
    <w:nsid w:val="764E6556"/>
    <w:multiLevelType w:val="hybridMultilevel"/>
    <w:tmpl w:val="D75A2D32"/>
    <w:lvl w:ilvl="0" w:tplc="FFDE8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D2305D1"/>
    <w:multiLevelType w:val="hybridMultilevel"/>
    <w:tmpl w:val="87CC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D0CDE"/>
    <w:multiLevelType w:val="hybridMultilevel"/>
    <w:tmpl w:val="1D06EDC2"/>
    <w:lvl w:ilvl="0" w:tplc="BB342C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19"/>
  </w:num>
  <w:num w:numId="6">
    <w:abstractNumId w:val="9"/>
  </w:num>
  <w:num w:numId="7">
    <w:abstractNumId w:val="6"/>
  </w:num>
  <w:num w:numId="8">
    <w:abstractNumId w:val="14"/>
  </w:num>
  <w:num w:numId="9">
    <w:abstractNumId w:val="5"/>
  </w:num>
  <w:num w:numId="10">
    <w:abstractNumId w:val="16"/>
  </w:num>
  <w:num w:numId="11">
    <w:abstractNumId w:val="7"/>
  </w:num>
  <w:num w:numId="12">
    <w:abstractNumId w:val="26"/>
  </w:num>
  <w:num w:numId="13">
    <w:abstractNumId w:val="2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  <w:num w:numId="26">
    <w:abstractNumId w:val="20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50"/>
    <w:rsid w:val="000506DF"/>
    <w:rsid w:val="000B7565"/>
    <w:rsid w:val="001147CA"/>
    <w:rsid w:val="001567AA"/>
    <w:rsid w:val="001D378C"/>
    <w:rsid w:val="0025115D"/>
    <w:rsid w:val="002E2550"/>
    <w:rsid w:val="003069E8"/>
    <w:rsid w:val="003723EB"/>
    <w:rsid w:val="003D03C4"/>
    <w:rsid w:val="004324A0"/>
    <w:rsid w:val="00434CD9"/>
    <w:rsid w:val="004851C0"/>
    <w:rsid w:val="004B0A3E"/>
    <w:rsid w:val="00516374"/>
    <w:rsid w:val="005617B1"/>
    <w:rsid w:val="00640544"/>
    <w:rsid w:val="007709D8"/>
    <w:rsid w:val="00772A41"/>
    <w:rsid w:val="00804D7F"/>
    <w:rsid w:val="00843AC6"/>
    <w:rsid w:val="009D310C"/>
    <w:rsid w:val="00B61E49"/>
    <w:rsid w:val="00B873CC"/>
    <w:rsid w:val="00BF3629"/>
    <w:rsid w:val="00C351F8"/>
    <w:rsid w:val="00C74B9A"/>
    <w:rsid w:val="00D36E9D"/>
    <w:rsid w:val="00D54BA7"/>
    <w:rsid w:val="00D83A9A"/>
    <w:rsid w:val="00DC4E5A"/>
    <w:rsid w:val="00E23BC0"/>
    <w:rsid w:val="00E92283"/>
    <w:rsid w:val="00F33727"/>
    <w:rsid w:val="00F733D3"/>
    <w:rsid w:val="00F80976"/>
    <w:rsid w:val="00F83CA3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193B"/>
  <w15:chartTrackingRefBased/>
  <w15:docId w15:val="{A4AB2080-19BD-4635-9083-FA80FB17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4D7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D7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04D7F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D310C"/>
  </w:style>
  <w:style w:type="character" w:styleId="a3">
    <w:name w:val="Hyperlink"/>
    <w:unhideWhenUsed/>
    <w:rsid w:val="009D310C"/>
    <w:rPr>
      <w:rFonts w:ascii="Times New Roman" w:hAnsi="Times New Roman" w:cs="Times New Roman" w:hint="default"/>
      <w:color w:val="000080"/>
      <w:u w:val="single"/>
    </w:rPr>
  </w:style>
  <w:style w:type="paragraph" w:styleId="a4">
    <w:name w:val="List Paragraph"/>
    <w:basedOn w:val="a"/>
    <w:uiPriority w:val="99"/>
    <w:qFormat/>
    <w:rsid w:val="009D310C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12">
    <w:name w:val="Абзац списка1"/>
    <w:basedOn w:val="a"/>
    <w:uiPriority w:val="99"/>
    <w:rsid w:val="009D310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D310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D31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4D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4D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04D7F"/>
    <w:rPr>
      <w:rFonts w:ascii="Times New Roman" w:eastAsia="Calibri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804D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4D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Стиль1"/>
    <w:basedOn w:val="a"/>
    <w:rsid w:val="00804D7F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unhideWhenUsed/>
    <w:rsid w:val="00804D7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04D7F"/>
    <w:pPr>
      <w:tabs>
        <w:tab w:val="center" w:pos="4677"/>
        <w:tab w:val="right" w:pos="9355"/>
      </w:tabs>
      <w:spacing w:after="0" w:line="240" w:lineRule="auto"/>
      <w:ind w:left="-993" w:firstLine="284"/>
    </w:pPr>
    <w:rPr>
      <w:rFonts w:ascii="Times New Roman" w:eastAsia="Calibri" w:hAnsi="Times New Roman" w:cs="Times New Roman"/>
      <w:iCs/>
      <w:shd w:val="clear" w:color="auto" w:fill="FFFFFF"/>
    </w:rPr>
  </w:style>
  <w:style w:type="character" w:customStyle="1" w:styleId="a9">
    <w:name w:val="Верхний колонтитул Знак"/>
    <w:basedOn w:val="a0"/>
    <w:link w:val="a8"/>
    <w:uiPriority w:val="99"/>
    <w:rsid w:val="00804D7F"/>
    <w:rPr>
      <w:rFonts w:ascii="Times New Roman" w:eastAsia="Calibri" w:hAnsi="Times New Roman" w:cs="Times New Roman"/>
      <w:iCs/>
    </w:rPr>
  </w:style>
  <w:style w:type="paragraph" w:styleId="aa">
    <w:name w:val="footer"/>
    <w:basedOn w:val="a"/>
    <w:link w:val="ab"/>
    <w:uiPriority w:val="99"/>
    <w:unhideWhenUsed/>
    <w:rsid w:val="00804D7F"/>
    <w:pPr>
      <w:tabs>
        <w:tab w:val="center" w:pos="4677"/>
        <w:tab w:val="right" w:pos="9355"/>
      </w:tabs>
      <w:spacing w:after="0" w:line="240" w:lineRule="auto"/>
      <w:ind w:left="-993" w:firstLine="284"/>
    </w:pPr>
    <w:rPr>
      <w:rFonts w:ascii="Times New Roman" w:eastAsia="Calibri" w:hAnsi="Times New Roman" w:cs="Times New Roman"/>
      <w:iCs/>
      <w:shd w:val="clear" w:color="auto" w:fill="FFFFFF"/>
    </w:rPr>
  </w:style>
  <w:style w:type="character" w:customStyle="1" w:styleId="ab">
    <w:name w:val="Нижний колонтитул Знак"/>
    <w:basedOn w:val="a0"/>
    <w:link w:val="aa"/>
    <w:uiPriority w:val="99"/>
    <w:rsid w:val="00804D7F"/>
    <w:rPr>
      <w:rFonts w:ascii="Times New Roman" w:eastAsia="Calibri" w:hAnsi="Times New Roman" w:cs="Times New Roman"/>
      <w:iCs/>
    </w:rPr>
  </w:style>
  <w:style w:type="paragraph" w:styleId="ac">
    <w:name w:val="No Spacing"/>
    <w:uiPriority w:val="1"/>
    <w:qFormat/>
    <w:rsid w:val="00804D7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804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6">
    <w:name w:val="Font Style46"/>
    <w:basedOn w:val="a0"/>
    <w:rsid w:val="00804D7F"/>
    <w:rPr>
      <w:rFonts w:ascii="Times New Roman" w:hAnsi="Times New Roman" w:cs="Times New Roman" w:hint="default"/>
      <w:sz w:val="18"/>
      <w:szCs w:val="18"/>
    </w:rPr>
  </w:style>
  <w:style w:type="paragraph" w:customStyle="1" w:styleId="Style8">
    <w:name w:val="Style8"/>
    <w:basedOn w:val="a"/>
    <w:rsid w:val="00804D7F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804D7F"/>
    <w:rPr>
      <w:i/>
      <w:iCs/>
    </w:rPr>
  </w:style>
  <w:style w:type="character" w:customStyle="1" w:styleId="apple-converted-space">
    <w:name w:val="apple-converted-space"/>
    <w:basedOn w:val="a0"/>
    <w:rsid w:val="00804D7F"/>
  </w:style>
  <w:style w:type="character" w:styleId="ae">
    <w:name w:val="Strong"/>
    <w:basedOn w:val="a0"/>
    <w:uiPriority w:val="22"/>
    <w:qFormat/>
    <w:rsid w:val="00804D7F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04D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">
    <w:name w:val="Table Grid"/>
    <w:basedOn w:val="a1"/>
    <w:uiPriority w:val="59"/>
    <w:rsid w:val="0080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unhideWhenUsed/>
    <w:rsid w:val="00804D7F"/>
    <w:pPr>
      <w:spacing w:after="120" w:line="276" w:lineRule="auto"/>
    </w:pPr>
    <w:rPr>
      <w:rFonts w:eastAsiaTheme="minorEastAsia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04D7F"/>
    <w:rPr>
      <w:rFonts w:eastAsiaTheme="minorEastAsia"/>
      <w:lang w:eastAsia="ru-RU"/>
    </w:rPr>
  </w:style>
  <w:style w:type="character" w:customStyle="1" w:styleId="citation">
    <w:name w:val="citation"/>
    <w:basedOn w:val="a0"/>
    <w:rsid w:val="00804D7F"/>
  </w:style>
  <w:style w:type="character" w:customStyle="1" w:styleId="reference-text">
    <w:name w:val="reference-text"/>
    <w:basedOn w:val="a0"/>
    <w:rsid w:val="00804D7F"/>
  </w:style>
  <w:style w:type="paragraph" w:customStyle="1" w:styleId="c6">
    <w:name w:val="c6"/>
    <w:basedOn w:val="a"/>
    <w:rsid w:val="0080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17</Pages>
  <Words>5898</Words>
  <Characters>33624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2019-11-01T15:38:00Z</cp:lastPrinted>
  <dcterms:created xsi:type="dcterms:W3CDTF">2019-10-29T14:33:00Z</dcterms:created>
  <dcterms:modified xsi:type="dcterms:W3CDTF">2020-02-10T18:12:00Z</dcterms:modified>
</cp:coreProperties>
</file>