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41" w:rsidRPr="00E74D41" w:rsidRDefault="00E74D41" w:rsidP="00E74D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по  английскому языку языку 5-9 классы. В.Г. Апальков.  М.: Просвещение</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80"/>
          <w:sz w:val="24"/>
          <w:szCs w:val="24"/>
          <w:lang w:eastAsia="ru-RU"/>
        </w:rPr>
        <w:t>УЧЕБНО – МЕТОДИЧЕСКИЙ КОМПЛЕКС (УМК):</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5 класс Ваулина Ю.Е., Эванс В., Дули Дж., Подоляко О.Е. Английский язык.  М.: Просвещение</w:t>
      </w:r>
      <w:r w:rsidRPr="00E74D41">
        <w:rPr>
          <w:rFonts w:ascii="Times New Roman" w:eastAsia="Times New Roman" w:hAnsi="Times New Roman" w:cs="Times New Roman"/>
          <w:color w:val="000000"/>
          <w:sz w:val="24"/>
          <w:szCs w:val="24"/>
          <w:lang w:eastAsia="ru-RU"/>
        </w:rPr>
        <w:br/>
        <w:t>6 класс Ваулина Ю.Е., Эванс В., Дули Дж., Подоляко О.Е. Английский язык. М.: Просвещение</w:t>
      </w:r>
      <w:r w:rsidRPr="00E74D41">
        <w:rPr>
          <w:rFonts w:ascii="Times New Roman" w:eastAsia="Times New Roman" w:hAnsi="Times New Roman" w:cs="Times New Roman"/>
          <w:color w:val="000000"/>
          <w:sz w:val="24"/>
          <w:szCs w:val="24"/>
          <w:lang w:eastAsia="ru-RU"/>
        </w:rPr>
        <w:br/>
        <w:t>7 класс Ваулина Ю.Е., Эванс В., Дули Дж., Подоляко О.Е. Английский язык. М.: Просвещение</w:t>
      </w:r>
      <w:r w:rsidRPr="00E74D41">
        <w:rPr>
          <w:rFonts w:ascii="Times New Roman" w:eastAsia="Times New Roman" w:hAnsi="Times New Roman" w:cs="Times New Roman"/>
          <w:color w:val="000000"/>
          <w:sz w:val="24"/>
          <w:szCs w:val="24"/>
          <w:lang w:eastAsia="ru-RU"/>
        </w:rPr>
        <w:br/>
        <w:t>8 класс Ваулина Ю.Е., Эванс В., Дули Дж., Подоляко О.Е. Английский язык. М.: Просвещение</w:t>
      </w:r>
      <w:r w:rsidRPr="00E74D41">
        <w:rPr>
          <w:rFonts w:ascii="Times New Roman" w:eastAsia="Times New Roman" w:hAnsi="Times New Roman" w:cs="Times New Roman"/>
          <w:color w:val="000000"/>
          <w:sz w:val="24"/>
          <w:szCs w:val="24"/>
          <w:lang w:eastAsia="ru-RU"/>
        </w:rPr>
        <w:br/>
        <w:t>9 класс Ваулина Ю.Е., Эванс В., Дули Дж., Подоляко О.Е. Английский язык. М.: Просвещение</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80"/>
          <w:sz w:val="24"/>
          <w:szCs w:val="24"/>
          <w:lang w:eastAsia="ru-RU"/>
        </w:rPr>
        <w:t>УЧЕБНЫЙ ПЛАН (количество часов):</w:t>
      </w:r>
    </w:p>
    <w:p w:rsidR="00E74D41" w:rsidRPr="00E74D41" w:rsidRDefault="00E74D41" w:rsidP="00E74D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5 класс — 3 часа в неделю, 102 часа в год</w:t>
      </w:r>
    </w:p>
    <w:p w:rsidR="00E74D41" w:rsidRPr="00E74D41" w:rsidRDefault="00E74D41" w:rsidP="00E74D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6 класс — 3 часа в неделю, 102 часа в год</w:t>
      </w:r>
    </w:p>
    <w:p w:rsidR="00E74D41" w:rsidRPr="00E74D41" w:rsidRDefault="00E74D41" w:rsidP="00E74D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7 класс — 3 часа в неделю, 102 часа в год</w:t>
      </w:r>
    </w:p>
    <w:p w:rsidR="00E74D41" w:rsidRPr="00E74D41" w:rsidRDefault="00E74D41" w:rsidP="00E74D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8 класс — 3 часа в неделю, 102 часа в год</w:t>
      </w:r>
    </w:p>
    <w:p w:rsidR="00E74D41" w:rsidRPr="00E74D41" w:rsidRDefault="00E74D41" w:rsidP="00E74D4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9 класс — 3 часа в неделю, 102 часа в год</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80"/>
          <w:sz w:val="24"/>
          <w:szCs w:val="24"/>
          <w:lang w:eastAsia="ru-RU"/>
        </w:rPr>
        <w:t>ЦЕЛИ:</w:t>
      </w:r>
    </w:p>
    <w:p w:rsidR="00E74D41" w:rsidRPr="00E74D41" w:rsidRDefault="00E74D41" w:rsidP="00E74D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овладение учащимися способностью осуществлять спонтанное общение на языке в наиболее распространенных ситуациях повседневного общения;</w:t>
      </w:r>
    </w:p>
    <w:p w:rsidR="00E74D41" w:rsidRPr="00E74D41" w:rsidRDefault="00E74D41" w:rsidP="00E74D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развитие умения читать несложные аутентичные тексты с детальным и общим пониманием, а также умения письма (заполнение анкеты, написание личного письма, открытки, эссе, короткие рассказы и статьи).</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80"/>
          <w:sz w:val="24"/>
          <w:szCs w:val="24"/>
          <w:lang w:eastAsia="ru-RU"/>
        </w:rPr>
        <w:t>ЗАДАЧИ:</w:t>
      </w:r>
    </w:p>
    <w:p w:rsidR="00E74D41" w:rsidRPr="00E74D41" w:rsidRDefault="00E74D41" w:rsidP="00E74D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сформировать коммуникативный уровень, достаточный для общения по изучаемому кругу тем;</w:t>
      </w:r>
    </w:p>
    <w:p w:rsidR="00E74D41" w:rsidRPr="00E74D41" w:rsidRDefault="00E74D41" w:rsidP="00E74D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систематизировать имеющиеся у учащихся сведения об английской грамматике;</w:t>
      </w:r>
    </w:p>
    <w:p w:rsidR="00E74D41" w:rsidRPr="00E74D41" w:rsidRDefault="00E74D41" w:rsidP="00E74D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стимулировать интерес за счет ознакомительного чтения, выполнения разнообразных коммуникативных творческих заданий;</w:t>
      </w:r>
    </w:p>
    <w:p w:rsidR="00E74D41" w:rsidRPr="00E74D41" w:rsidRDefault="00E74D41" w:rsidP="00E74D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формировать навыки быстрого реагирования на вопрос, правильного интонационного оформления вопросов и ответов;</w:t>
      </w:r>
    </w:p>
    <w:p w:rsidR="00E74D41" w:rsidRPr="00E74D41" w:rsidRDefault="00E74D41" w:rsidP="00E74D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осуществлять устно-речевое общение в рамках сфер общения: учебно-трудовой, бытовой, культурной;</w:t>
      </w:r>
    </w:p>
    <w:p w:rsidR="00E74D41" w:rsidRPr="00E74D41" w:rsidRDefault="00E74D41" w:rsidP="00E74D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составлять сообщение, написать открытку, e-mail и личное письмо.</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 </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i/>
          <w:iCs/>
          <w:color w:val="000000"/>
          <w:sz w:val="24"/>
          <w:szCs w:val="24"/>
          <w:lang w:eastAsia="ru-RU"/>
        </w:rPr>
        <w:t>Программы обеспечивают достижение выпускниками основной школы определённых личностных, метапредметных и предметных  результатов.</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80"/>
          <w:sz w:val="24"/>
          <w:szCs w:val="24"/>
          <w:lang w:eastAsia="ru-RU"/>
        </w:rPr>
        <w:lastRenderedPageBreak/>
        <w:t>ЛИЧНОСТНЫЕ РЕЗУЛЬТАТЫ</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Осознание возможностей самореализации средствами иностранного языка.</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Стремление к совершенствованию речевой культуры в целом.</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Формирование коммуникативной компетенции в межкультурной и межэтнической коммуникации.</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Развитие таких качеств, как воля, целеустремлённость, креативность, инициативность, эмпатия, трудолюбие, дисциплинированность.</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lastRenderedPageBreak/>
        <w:t>Формирование общекультурной и этнической идентичности как составляющих гражданской идентичности личности.</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E74D41" w:rsidRPr="00E74D41" w:rsidRDefault="00E74D41" w:rsidP="00E74D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80"/>
          <w:sz w:val="24"/>
          <w:szCs w:val="24"/>
          <w:lang w:eastAsia="ru-RU"/>
        </w:rPr>
        <w:t>МЕТАПРЕДМЕТНЫЕ РЕЗУЛЬТАТЫ</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(далее ИКТ– компетенции).</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Развитие умения планировать своё речевое и неречевое поведение.</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lastRenderedPageBreak/>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74D41" w:rsidRPr="00E74D41" w:rsidRDefault="00E74D41" w:rsidP="00E74D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80"/>
          <w:sz w:val="24"/>
          <w:szCs w:val="24"/>
          <w:lang w:eastAsia="ru-RU"/>
        </w:rPr>
        <w:t>ПРЕДМЕТНЫЕ РЕЗУЛЬТАТЫ</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А. В коммуникативной сфере (т.е. владении иностранным языком как средством общения):</w:t>
      </w:r>
    </w:p>
    <w:p w:rsidR="00E74D41" w:rsidRPr="00E74D41" w:rsidRDefault="00E74D41" w:rsidP="00E74D4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Речевая компетенция в следующих видах речевой деятельности:</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 говорении:</w:t>
      </w:r>
    </w:p>
    <w:p w:rsidR="00E74D41" w:rsidRPr="00E74D41" w:rsidRDefault="00E74D41" w:rsidP="00E74D4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74D41" w:rsidRPr="00E74D41" w:rsidRDefault="00E74D41" w:rsidP="00E74D4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E74D41" w:rsidRPr="00E74D41" w:rsidRDefault="00E74D41" w:rsidP="00E74D4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рассказывать о себе, своей семье, друзьях, своих интересах и планах на будущее;</w:t>
      </w:r>
    </w:p>
    <w:p w:rsidR="00E74D41" w:rsidRPr="00E74D41" w:rsidRDefault="00E74D41" w:rsidP="00E74D4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сообщать краткие сведения о своём городе/селе, о своей стране и странах изучаемого языка;</w:t>
      </w:r>
    </w:p>
    <w:p w:rsidR="00E74D41" w:rsidRPr="00E74D41" w:rsidRDefault="00E74D41" w:rsidP="00E74D4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E74D41" w:rsidRPr="00E74D41" w:rsidRDefault="00E74D41" w:rsidP="00E74D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 аудировании:</w:t>
      </w:r>
    </w:p>
    <w:p w:rsidR="00E74D41" w:rsidRPr="00E74D41" w:rsidRDefault="00E74D41" w:rsidP="00E74D4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воспринимать на слух и полностью понимать речь учителя, одноклассников;</w:t>
      </w:r>
    </w:p>
    <w:p w:rsidR="00E74D41" w:rsidRPr="00E74D41" w:rsidRDefault="00E74D41" w:rsidP="00E74D4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74D41" w:rsidRPr="00E74D41" w:rsidRDefault="00E74D41" w:rsidP="00E74D4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E74D41" w:rsidRPr="00E74D41" w:rsidRDefault="00E74D41" w:rsidP="00E74D4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 чтении:</w:t>
      </w:r>
      <w:r w:rsidRPr="00E74D41">
        <w:rPr>
          <w:rFonts w:ascii="Times New Roman" w:eastAsia="Times New Roman" w:hAnsi="Times New Roman" w:cs="Times New Roman"/>
          <w:sz w:val="24"/>
          <w:szCs w:val="24"/>
          <w:lang w:eastAsia="ru-RU"/>
        </w:rPr>
        <w:br/>
      </w:r>
      <w:r w:rsidRPr="00E74D41">
        <w:rPr>
          <w:rFonts w:ascii="Times New Roman" w:eastAsia="Times New Roman" w:hAnsi="Times New Roman" w:cs="Times New Roman"/>
          <w:color w:val="000000"/>
          <w:sz w:val="24"/>
          <w:szCs w:val="24"/>
          <w:lang w:eastAsia="ru-RU"/>
        </w:rPr>
        <w:t>читать аутентичные тексты разных жанров и стилей преимущественно с пониманием основного содержания;</w:t>
      </w:r>
    </w:p>
    <w:p w:rsidR="00E74D41" w:rsidRPr="00E74D41" w:rsidRDefault="00E74D41" w:rsidP="00E74D4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E74D41" w:rsidRPr="00E74D41" w:rsidRDefault="00E74D41" w:rsidP="00E74D4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читать аутентичные тексты с выборочным пониманием значимой/нужной/интересующей информации.</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 письменной речи:</w:t>
      </w:r>
    </w:p>
    <w:p w:rsidR="00E74D41" w:rsidRPr="00E74D41" w:rsidRDefault="00E74D41" w:rsidP="00E74D4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lastRenderedPageBreak/>
        <w:t>заполнять анкеты и формуляры;</w:t>
      </w:r>
    </w:p>
    <w:p w:rsidR="00E74D41" w:rsidRPr="00E74D41" w:rsidRDefault="00E74D41" w:rsidP="00E74D4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E74D41" w:rsidRPr="00E74D41" w:rsidRDefault="00E74D41" w:rsidP="00E74D4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составлять план, тезисы устного или письменного сообщения; кратко излагать результаты проектной деятельности.</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Языковая компетенция:</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применение правил написания слов, изученных в основной школе;</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знание основных способов словообразования (аффиксации, словосложения, конверсии);</w:t>
      </w:r>
      <w:r w:rsidRPr="00E74D41">
        <w:rPr>
          <w:rFonts w:ascii="Times New Roman" w:eastAsia="Times New Roman" w:hAnsi="Times New Roman" w:cs="Times New Roman"/>
          <w:sz w:val="24"/>
          <w:szCs w:val="24"/>
          <w:lang w:eastAsia="ru-RU"/>
        </w:rPr>
        <w:br/>
      </w:r>
      <w:r w:rsidRPr="00E74D41">
        <w:rPr>
          <w:rFonts w:ascii="Times New Roman" w:eastAsia="Times New Roman" w:hAnsi="Times New Roman" w:cs="Times New Roman"/>
          <w:color w:val="000000"/>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 xml:space="preserve">распознавание и употребление в речи основных морфологических форм и синтаксических конструкций изучаемого языка; </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контекстуальной догадки, игнорирования языковых трудностей, переспроса, словарных заме–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знание основных различий систем иностранного и русского/родного языков.Социокультурная компетенция:</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знакомство с образцами художественной, публицистической и научно-популярной литературы;</w:t>
      </w:r>
      <w:r w:rsidRPr="00E74D41">
        <w:rPr>
          <w:rFonts w:ascii="Times New Roman" w:eastAsia="Times New Roman" w:hAnsi="Times New Roman" w:cs="Times New Roman"/>
          <w:sz w:val="24"/>
          <w:szCs w:val="24"/>
          <w:lang w:eastAsia="ru-RU"/>
        </w:rPr>
        <w:br/>
      </w:r>
      <w:r w:rsidRPr="00E74D41">
        <w:rPr>
          <w:rFonts w:ascii="Times New Roman" w:eastAsia="Times New Roman" w:hAnsi="Times New Roman" w:cs="Times New Roman"/>
          <w:color w:val="000000"/>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E74D41" w:rsidRPr="00E74D41" w:rsidRDefault="00E74D41" w:rsidP="00E74D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представление о сходстве и различиях в традициях своей страны и стран изучаемого языка;</w:t>
      </w:r>
      <w:r w:rsidRPr="00E74D41">
        <w:rPr>
          <w:rFonts w:ascii="Times New Roman" w:eastAsia="Times New Roman" w:hAnsi="Times New Roman" w:cs="Times New Roman"/>
          <w:sz w:val="24"/>
          <w:szCs w:val="24"/>
          <w:lang w:eastAsia="ru-RU"/>
        </w:rPr>
        <w:br/>
      </w:r>
      <w:r w:rsidRPr="00E74D41">
        <w:rPr>
          <w:rFonts w:ascii="Times New Roman" w:eastAsia="Times New Roman" w:hAnsi="Times New Roman" w:cs="Times New Roman"/>
          <w:color w:val="000000"/>
          <w:sz w:val="24"/>
          <w:szCs w:val="24"/>
          <w:lang w:eastAsia="ru-RU"/>
        </w:rPr>
        <w:t>понимание роли владения иностранными языками в современном мире.</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Компенсаторная компетенция – умение выходить из трудного положения в условиях дефицита языковых средств при получении и приёме информации за счёт использования н, жестов, мимики.</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lastRenderedPageBreak/>
        <w:t>Б. В познавательной сфере:</w:t>
      </w:r>
    </w:p>
    <w:p w:rsidR="00E74D41" w:rsidRPr="00E74D41" w:rsidRDefault="00E74D41" w:rsidP="00E74D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E74D41" w:rsidRPr="00E74D41" w:rsidRDefault="00E74D41" w:rsidP="00E74D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E74D41" w:rsidRPr="00E74D41" w:rsidRDefault="00E74D41" w:rsidP="00E74D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E74D41" w:rsidRPr="00E74D41" w:rsidRDefault="00E74D41" w:rsidP="00E74D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готовность и умение осуществлять индивидуальную и совместную проектную работу;</w:t>
      </w:r>
    </w:p>
    <w:p w:rsidR="00E74D41" w:rsidRPr="00E74D41" w:rsidRDefault="00E74D41" w:rsidP="00E74D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74D41" w:rsidRPr="00E74D41" w:rsidRDefault="00E74D41" w:rsidP="00E74D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владение способами и приёмами дальнейшего самостоятельного изучения иностранных языков.</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 В ценностно-ориентационной сфере:</w:t>
      </w:r>
    </w:p>
    <w:p w:rsidR="00E74D41" w:rsidRPr="00E74D41" w:rsidRDefault="00E74D41" w:rsidP="00E74D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представление о языке как средстве выражения чувств, эмоций, основе культуры мышления;</w:t>
      </w:r>
    </w:p>
    <w:p w:rsidR="00E74D41" w:rsidRPr="00E74D41" w:rsidRDefault="00E74D41" w:rsidP="00E74D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E74D41" w:rsidRPr="00E74D41" w:rsidRDefault="00E74D41" w:rsidP="00E74D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E74D41" w:rsidRPr="00E74D41" w:rsidRDefault="00E74D41" w:rsidP="00E74D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Г. В эстетической сфере:</w:t>
      </w:r>
      <w:r w:rsidRPr="00E74D41">
        <w:rPr>
          <w:rFonts w:ascii="Times New Roman" w:eastAsia="Times New Roman" w:hAnsi="Times New Roman" w:cs="Times New Roman"/>
          <w:sz w:val="24"/>
          <w:szCs w:val="24"/>
          <w:lang w:eastAsia="ru-RU"/>
        </w:rPr>
        <w:br/>
      </w:r>
      <w:r w:rsidRPr="00E74D41">
        <w:rPr>
          <w:rFonts w:ascii="Times New Roman" w:eastAsia="Times New Roman" w:hAnsi="Times New Roman" w:cs="Times New Roman"/>
          <w:color w:val="000000"/>
          <w:sz w:val="24"/>
          <w:szCs w:val="24"/>
          <w:lang w:eastAsia="ru-RU"/>
        </w:rPr>
        <w:t>владение элементарными средствами выражения чувств и эмоций на иностранном языке;</w:t>
      </w:r>
    </w:p>
    <w:p w:rsidR="00E74D41" w:rsidRPr="00E74D41" w:rsidRDefault="00E74D41" w:rsidP="00E74D4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E74D41" w:rsidRPr="00E74D41" w:rsidRDefault="00E74D41" w:rsidP="00E74D4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развитие чувства прекрасного в процессе обсуждения современных тенденций в живописи, музыке, литературе.</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Д. В трудовой сфере:</w:t>
      </w:r>
    </w:p>
    <w:p w:rsidR="00E74D41" w:rsidRPr="00E74D41" w:rsidRDefault="00E74D41" w:rsidP="00E74D4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рационально планировать свой учебный труд;</w:t>
      </w:r>
    </w:p>
    <w:p w:rsidR="00E74D41" w:rsidRPr="00E74D41" w:rsidRDefault="00E74D41" w:rsidP="00E74D4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умение работать в соответствии с намеченным планом.</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Е. В физической сфере:</w:t>
      </w:r>
    </w:p>
    <w:p w:rsidR="00E74D41" w:rsidRPr="00E74D41" w:rsidRDefault="00E74D41" w:rsidP="00E74D4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стремление вести здоровый образ жизни (режим труда и отдыха, питание, спорт, фитнес).</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80"/>
          <w:sz w:val="24"/>
          <w:szCs w:val="24"/>
          <w:lang w:eastAsia="ru-RU"/>
        </w:rPr>
        <w:t>СОДЕРЖАНИЕ:</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5 класс</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lastRenderedPageBreak/>
        <w:t>Вводный модуль – 10 ч</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Школьные дни – 9 ч</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Это я – 9 ч</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Мой дом – моя крепость – 9 ч</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Семейные узы – 9 ч</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Животные со всего света- 9 ч</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 утра до вечера – 9 ч</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 любую погоду – 9 ч</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Особые дни – 9 ч</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Жить в ногу со временем – 9 ч</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Каникулы – 9 ч</w:t>
      </w:r>
    </w:p>
    <w:p w:rsidR="00E74D41" w:rsidRPr="00E74D41" w:rsidRDefault="00E74D41" w:rsidP="00E74D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Повторение – 2 ч</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6 класс</w:t>
      </w:r>
    </w:p>
    <w:p w:rsidR="00E74D41" w:rsidRPr="00E74D41" w:rsidRDefault="00E74D41" w:rsidP="00E74D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Страны и национальности – 10 ч</w:t>
      </w:r>
    </w:p>
    <w:p w:rsidR="00E74D41" w:rsidRPr="00E74D41" w:rsidRDefault="00E74D41" w:rsidP="00E74D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Вот и мы! – 9 ч</w:t>
      </w:r>
    </w:p>
    <w:p w:rsidR="00E74D41" w:rsidRPr="00E74D41" w:rsidRDefault="00E74D41" w:rsidP="00E74D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Транспорт – 9 ч</w:t>
      </w:r>
    </w:p>
    <w:p w:rsidR="00E74D41" w:rsidRPr="00E74D41" w:rsidRDefault="00E74D41" w:rsidP="00E74D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Моя повседневная жизнь – 9 ч</w:t>
      </w:r>
    </w:p>
    <w:p w:rsidR="00E74D41" w:rsidRPr="00E74D41" w:rsidRDefault="00E74D41" w:rsidP="00E74D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Праздники – 9 ч</w:t>
      </w:r>
    </w:p>
    <w:p w:rsidR="00E74D41" w:rsidRPr="00E74D41" w:rsidRDefault="00E74D41" w:rsidP="00E74D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Досуг – 9 ч</w:t>
      </w:r>
    </w:p>
    <w:p w:rsidR="00E74D41" w:rsidRPr="00E74D41" w:rsidRDefault="00E74D41" w:rsidP="00E74D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Вчера, сегодня, завтра – 9 ч</w:t>
      </w:r>
    </w:p>
    <w:p w:rsidR="00E74D41" w:rsidRPr="00E74D41" w:rsidRDefault="00E74D41" w:rsidP="00E74D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Правила и инструкции – 9 ч</w:t>
      </w:r>
    </w:p>
    <w:p w:rsidR="00E74D41" w:rsidRPr="00E74D41" w:rsidRDefault="00E74D41" w:rsidP="00E74D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Еда – 9 ч</w:t>
      </w:r>
    </w:p>
    <w:p w:rsidR="00E74D41" w:rsidRPr="00E74D41" w:rsidRDefault="00E74D41" w:rsidP="00E74D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Каникулы – 9 ч</w:t>
      </w:r>
    </w:p>
    <w:p w:rsidR="00E74D41" w:rsidRPr="00E74D41" w:rsidRDefault="00E74D41" w:rsidP="00E74D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Повторение – 11 ч</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 7 класс</w:t>
      </w:r>
    </w:p>
    <w:p w:rsidR="00E74D41" w:rsidRPr="00E74D41" w:rsidRDefault="00E74D41" w:rsidP="00E74D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Образ жизни  — 10 ч</w:t>
      </w:r>
    </w:p>
    <w:p w:rsidR="00E74D41" w:rsidRPr="00E74D41" w:rsidRDefault="00E74D41" w:rsidP="00E74D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Время рассказов – 9 ч</w:t>
      </w:r>
    </w:p>
    <w:p w:rsidR="00E74D41" w:rsidRPr="00E74D41" w:rsidRDefault="00E74D41" w:rsidP="00E74D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Внешность и характер – 9 ч</w:t>
      </w:r>
    </w:p>
    <w:p w:rsidR="00E74D41" w:rsidRPr="00E74D41" w:rsidRDefault="00E74D41" w:rsidP="00E74D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Об этом говорят и пишут – 9 ч</w:t>
      </w:r>
    </w:p>
    <w:p w:rsidR="00E74D41" w:rsidRPr="00E74D41" w:rsidRDefault="00E74D41" w:rsidP="00E74D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Что ждет нас в будущем – 9 ч</w:t>
      </w:r>
    </w:p>
    <w:p w:rsidR="00E74D41" w:rsidRPr="00E74D41" w:rsidRDefault="00E74D41" w:rsidP="00E74D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Развлечения – 9 ч</w:t>
      </w:r>
    </w:p>
    <w:p w:rsidR="00E74D41" w:rsidRPr="00E74D41" w:rsidRDefault="00E74D41" w:rsidP="00E74D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 центре внимания – 9 ч</w:t>
      </w:r>
    </w:p>
    <w:p w:rsidR="00E74D41" w:rsidRPr="00E74D41" w:rsidRDefault="00E74D41" w:rsidP="00E74D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Проблемы экологии – 9 ч</w:t>
      </w:r>
    </w:p>
    <w:p w:rsidR="00E74D41" w:rsidRPr="00E74D41" w:rsidRDefault="00E74D41" w:rsidP="00E74D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Время покупок – 9 ч</w:t>
      </w:r>
    </w:p>
    <w:p w:rsidR="00E74D41" w:rsidRPr="00E74D41" w:rsidRDefault="00E74D41" w:rsidP="00E74D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 здоровом теле – здоровый дух – 9 ч</w:t>
      </w:r>
    </w:p>
    <w:p w:rsidR="00E74D41" w:rsidRPr="00E74D41" w:rsidRDefault="00E74D41" w:rsidP="00E74D4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Повторение – 11 ч</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8 класс</w:t>
      </w:r>
    </w:p>
    <w:p w:rsidR="00E74D41" w:rsidRPr="00E74D41" w:rsidRDefault="00E74D41" w:rsidP="00E74D4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Общение- 12 ч</w:t>
      </w:r>
    </w:p>
    <w:p w:rsidR="00E74D41" w:rsidRPr="00E74D41" w:rsidRDefault="00E74D41" w:rsidP="00E74D4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Еда и покупки – 12 ч</w:t>
      </w:r>
    </w:p>
    <w:p w:rsidR="00E74D41" w:rsidRPr="00E74D41" w:rsidRDefault="00E74D41" w:rsidP="00E74D4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Знаменитости – 12 ч</w:t>
      </w:r>
    </w:p>
    <w:p w:rsidR="00E74D41" w:rsidRPr="00E74D41" w:rsidRDefault="00E74D41" w:rsidP="00E74D4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Одежда и внешность – 13 ч</w:t>
      </w:r>
    </w:p>
    <w:p w:rsidR="00E74D41" w:rsidRPr="00E74D41" w:rsidRDefault="00E74D41" w:rsidP="00E74D4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Экология – 13 ч</w:t>
      </w:r>
    </w:p>
    <w:p w:rsidR="00E74D41" w:rsidRPr="00E74D41" w:rsidRDefault="00E74D41" w:rsidP="00E74D4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Путешествия и транспорт – 12 ч</w:t>
      </w:r>
    </w:p>
    <w:p w:rsidR="00E74D41" w:rsidRPr="00E74D41" w:rsidRDefault="00E74D41" w:rsidP="00E74D4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Образование – 12 ч</w:t>
      </w:r>
    </w:p>
    <w:p w:rsidR="00E74D41" w:rsidRPr="00E74D41" w:rsidRDefault="00E74D41" w:rsidP="00E74D4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Досуг – 12 ч</w:t>
      </w:r>
    </w:p>
    <w:p w:rsidR="00E74D41" w:rsidRPr="00E74D41" w:rsidRDefault="00E74D41" w:rsidP="00E74D4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Повторение – 4 ч</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lastRenderedPageBreak/>
        <w:t>9 класс</w:t>
      </w:r>
    </w:p>
    <w:p w:rsidR="00E74D41" w:rsidRPr="00E74D41" w:rsidRDefault="00E74D41" w:rsidP="00E74D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Праздники – 12 ч</w:t>
      </w:r>
    </w:p>
    <w:p w:rsidR="00E74D41" w:rsidRPr="00E74D41" w:rsidRDefault="00E74D41" w:rsidP="00E74D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Образ жизни и среда обитания – 13 ч</w:t>
      </w:r>
    </w:p>
    <w:p w:rsidR="00E74D41" w:rsidRPr="00E74D41" w:rsidRDefault="00E74D41" w:rsidP="00E74D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Очевидное-невероятное – 12 ч</w:t>
      </w:r>
    </w:p>
    <w:p w:rsidR="00E74D41" w:rsidRPr="00E74D41" w:rsidRDefault="00E74D41" w:rsidP="00E74D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Современные технологии – 12 ч</w:t>
      </w:r>
    </w:p>
    <w:p w:rsidR="00E74D41" w:rsidRPr="00E74D41" w:rsidRDefault="00E74D41" w:rsidP="00E74D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Литература и искусство – 12 ч</w:t>
      </w:r>
    </w:p>
    <w:p w:rsidR="00E74D41" w:rsidRPr="00E74D41" w:rsidRDefault="00E74D41" w:rsidP="00E74D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Город и горожане – 12 ч</w:t>
      </w:r>
    </w:p>
    <w:p w:rsidR="00E74D41" w:rsidRPr="00E74D41" w:rsidRDefault="00E74D41" w:rsidP="00E74D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Проблемы личной безопасности – 12 ч</w:t>
      </w:r>
    </w:p>
    <w:p w:rsidR="00E74D41" w:rsidRPr="00E74D41" w:rsidRDefault="00E74D41" w:rsidP="00E74D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Трудности – 12 ч</w:t>
      </w:r>
    </w:p>
    <w:p w:rsidR="00E74D41" w:rsidRPr="00E74D41" w:rsidRDefault="00E74D41" w:rsidP="00E74D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Повторение – 5 ч</w:t>
      </w:r>
    </w:p>
    <w:p w:rsidR="00E74D41" w:rsidRPr="00E74D41" w:rsidRDefault="00E74D41" w:rsidP="00E74D41">
      <w:pPr>
        <w:spacing w:before="100" w:beforeAutospacing="1" w:after="100" w:afterAutospacing="1" w:line="240" w:lineRule="auto"/>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80"/>
          <w:sz w:val="24"/>
          <w:szCs w:val="24"/>
          <w:lang w:eastAsia="ru-RU"/>
        </w:rPr>
        <w:t>ФОРМЫ ТЕКУЩЕГО КОНТРОЛЯ И ПРОМЕЖУТОЧНОЙ АТТЕСТАЦИИ</w:t>
      </w:r>
    </w:p>
    <w:p w:rsidR="00E74D41" w:rsidRPr="00E74D41" w:rsidRDefault="00E74D41" w:rsidP="00E74D4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w:t>
      </w:r>
    </w:p>
    <w:p w:rsidR="00E74D41" w:rsidRPr="00E74D41" w:rsidRDefault="00E74D41" w:rsidP="00E74D4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Вводятся уже все 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E74D41" w:rsidRPr="00E74D41" w:rsidRDefault="00E74D41" w:rsidP="00E74D4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E74D41" w:rsidRPr="00E74D41" w:rsidRDefault="00E74D41" w:rsidP="00E74D4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Тематический контроль особенно целесообразно проводить на уроках иностранного языка.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E74D41" w:rsidRPr="00E74D41" w:rsidRDefault="00E74D41" w:rsidP="00E74D4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w:t>
      </w:r>
    </w:p>
    <w:p w:rsidR="00E74D41" w:rsidRPr="00E74D41" w:rsidRDefault="00E74D41" w:rsidP="00E74D4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E74D41" w:rsidRPr="00E74D41" w:rsidRDefault="00E74D41" w:rsidP="00E74D4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E74D41" w:rsidRPr="00E74D41" w:rsidRDefault="00E74D41" w:rsidP="00E74D4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 xml:space="preserve">Письменный опрос — это самостоятельные и контрольные работы. На проведение самостоятельной работы потребуется 10–15 минут. Цель ее: проверить, как идет </w:t>
      </w:r>
      <w:r w:rsidRPr="00E74D41">
        <w:rPr>
          <w:rFonts w:ascii="Times New Roman" w:eastAsia="Times New Roman" w:hAnsi="Times New Roman" w:cs="Times New Roman"/>
          <w:color w:val="000000"/>
          <w:sz w:val="24"/>
          <w:szCs w:val="24"/>
          <w:lang w:eastAsia="ru-RU"/>
        </w:rPr>
        <w:lastRenderedPageBreak/>
        <w:t>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E74D41" w:rsidRPr="00E74D41" w:rsidRDefault="00E74D41" w:rsidP="00E74D4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разноуровневые задания.</w:t>
      </w:r>
    </w:p>
    <w:p w:rsidR="00E74D41" w:rsidRPr="00E74D41" w:rsidRDefault="00E74D41" w:rsidP="00E74D4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41">
        <w:rPr>
          <w:rFonts w:ascii="Times New Roman" w:eastAsia="Times New Roman" w:hAnsi="Times New Roman" w:cs="Times New Roman"/>
          <w:color w:val="000000"/>
          <w:sz w:val="24"/>
          <w:szCs w:val="24"/>
          <w:lang w:eastAsia="ru-RU"/>
        </w:rPr>
        <w:t>Своеобразной формой контроля могут быть различные соревновательные игры.</w:t>
      </w:r>
    </w:p>
    <w:p w:rsidR="008A6651" w:rsidRDefault="008A6651">
      <w:bookmarkStart w:id="0" w:name="_GoBack"/>
      <w:bookmarkEnd w:id="0"/>
    </w:p>
    <w:sectPr w:rsidR="008A6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E85"/>
    <w:multiLevelType w:val="multilevel"/>
    <w:tmpl w:val="0D78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025E2"/>
    <w:multiLevelType w:val="multilevel"/>
    <w:tmpl w:val="0C62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67449"/>
    <w:multiLevelType w:val="multilevel"/>
    <w:tmpl w:val="D00E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B7AA4"/>
    <w:multiLevelType w:val="multilevel"/>
    <w:tmpl w:val="723E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9E338F"/>
    <w:multiLevelType w:val="multilevel"/>
    <w:tmpl w:val="69C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B920E0"/>
    <w:multiLevelType w:val="multilevel"/>
    <w:tmpl w:val="F6A0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142D65"/>
    <w:multiLevelType w:val="multilevel"/>
    <w:tmpl w:val="62BA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0646D"/>
    <w:multiLevelType w:val="multilevel"/>
    <w:tmpl w:val="06BA6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9261C"/>
    <w:multiLevelType w:val="multilevel"/>
    <w:tmpl w:val="79C2A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83654"/>
    <w:multiLevelType w:val="multilevel"/>
    <w:tmpl w:val="07B64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01E68"/>
    <w:multiLevelType w:val="multilevel"/>
    <w:tmpl w:val="56F0A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C79DE"/>
    <w:multiLevelType w:val="multilevel"/>
    <w:tmpl w:val="15FA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4B6B08"/>
    <w:multiLevelType w:val="multilevel"/>
    <w:tmpl w:val="BFCA1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D2498"/>
    <w:multiLevelType w:val="multilevel"/>
    <w:tmpl w:val="0FA47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67AFD"/>
    <w:multiLevelType w:val="multilevel"/>
    <w:tmpl w:val="1E028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3512A8"/>
    <w:multiLevelType w:val="multilevel"/>
    <w:tmpl w:val="F9C4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C35567"/>
    <w:multiLevelType w:val="multilevel"/>
    <w:tmpl w:val="5082F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8B59D5"/>
    <w:multiLevelType w:val="multilevel"/>
    <w:tmpl w:val="05D4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9366A4"/>
    <w:multiLevelType w:val="multilevel"/>
    <w:tmpl w:val="FB16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12140B"/>
    <w:multiLevelType w:val="multilevel"/>
    <w:tmpl w:val="60422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CF4734"/>
    <w:multiLevelType w:val="multilevel"/>
    <w:tmpl w:val="AB72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1"/>
  </w:num>
  <w:num w:numId="3">
    <w:abstractNumId w:val="5"/>
  </w:num>
  <w:num w:numId="4">
    <w:abstractNumId w:val="4"/>
  </w:num>
  <w:num w:numId="5">
    <w:abstractNumId w:val="2"/>
  </w:num>
  <w:num w:numId="6">
    <w:abstractNumId w:val="19"/>
  </w:num>
  <w:num w:numId="7">
    <w:abstractNumId w:val="20"/>
  </w:num>
  <w:num w:numId="8">
    <w:abstractNumId w:val="7"/>
  </w:num>
  <w:num w:numId="9">
    <w:abstractNumId w:val="8"/>
  </w:num>
  <w:num w:numId="10">
    <w:abstractNumId w:val="13"/>
  </w:num>
  <w:num w:numId="11">
    <w:abstractNumId w:val="14"/>
  </w:num>
  <w:num w:numId="12">
    <w:abstractNumId w:val="16"/>
  </w:num>
  <w:num w:numId="13">
    <w:abstractNumId w:val="12"/>
  </w:num>
  <w:num w:numId="14">
    <w:abstractNumId w:val="9"/>
  </w:num>
  <w:num w:numId="15">
    <w:abstractNumId w:val="10"/>
  </w:num>
  <w:num w:numId="16">
    <w:abstractNumId w:val="1"/>
  </w:num>
  <w:num w:numId="17">
    <w:abstractNumId w:val="18"/>
  </w:num>
  <w:num w:numId="18">
    <w:abstractNumId w:val="17"/>
  </w:num>
  <w:num w:numId="19">
    <w:abstractNumId w:val="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2C"/>
    <w:rsid w:val="004A182C"/>
    <w:rsid w:val="008A6651"/>
    <w:rsid w:val="00E74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67296-DB96-4A83-ACA0-29043E48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74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76647">
      <w:bodyDiv w:val="1"/>
      <w:marLeft w:val="0"/>
      <w:marRight w:val="0"/>
      <w:marTop w:val="0"/>
      <w:marBottom w:val="0"/>
      <w:divBdr>
        <w:top w:val="none" w:sz="0" w:space="0" w:color="auto"/>
        <w:left w:val="none" w:sz="0" w:space="0" w:color="auto"/>
        <w:bottom w:val="none" w:sz="0" w:space="0" w:color="auto"/>
        <w:right w:val="none" w:sz="0" w:space="0" w:color="auto"/>
      </w:divBdr>
      <w:divsChild>
        <w:div w:id="82270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3021</Words>
  <Characters>17224</Characters>
  <Application>Microsoft Office Word</Application>
  <DocSecurity>0</DocSecurity>
  <Lines>143</Lines>
  <Paragraphs>40</Paragraphs>
  <ScaleCrop>false</ScaleCrop>
  <Company>SPecialiST RePack</Company>
  <LinksUpToDate>false</LinksUpToDate>
  <CharactersWithSpaces>20205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2020-02-05T22:03:00Z</dcterms:created>
  <dcterms:modified xsi:type="dcterms:W3CDTF">2020-02-05T22:03:00Z</dcterms:modified>
</cp:coreProperties>
</file>