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69" w:rsidRDefault="006D1A12">
      <w:pPr>
        <w:spacing w:before="72"/>
        <w:ind w:left="4389" w:right="1549" w:hanging="2545"/>
        <w:rPr>
          <w:b/>
          <w:sz w:val="24"/>
        </w:rPr>
      </w:pPr>
      <w:r>
        <w:rPr>
          <w:b/>
          <w:sz w:val="24"/>
        </w:rPr>
        <w:t>Аннотация к рабочей программе по химии (базовый уровень) (10 – 11 классы)</w:t>
      </w:r>
    </w:p>
    <w:p w:rsidR="00E05569" w:rsidRDefault="00E0556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05569" w:rsidRDefault="006D1A12">
      <w:pPr>
        <w:pStyle w:val="a3"/>
        <w:ind w:right="105" w:firstLine="420"/>
      </w:pPr>
      <w:r>
        <w:t xml:space="preserve">Рабочая программа учебного курса химии для 10-11 классов (базовый уровень) составлена на основе примерной программы среднего общего образования по химии и программы курса химии для учащихся 10-11 классов общеобразовательных учреждений Н.Н. </w:t>
      </w:r>
      <w:proofErr w:type="spellStart"/>
      <w:r>
        <w:t>Гара</w:t>
      </w:r>
      <w:proofErr w:type="spellEnd"/>
      <w:r>
        <w:t>. Преподаван</w:t>
      </w:r>
      <w:r>
        <w:t>ие ведётся по учебникам:</w:t>
      </w:r>
    </w:p>
    <w:p w:rsidR="00E05569" w:rsidRDefault="006D1A12">
      <w:pPr>
        <w:pStyle w:val="a4"/>
        <w:numPr>
          <w:ilvl w:val="0"/>
          <w:numId w:val="3"/>
        </w:numPr>
        <w:tabs>
          <w:tab w:val="left" w:pos="833"/>
        </w:tabs>
        <w:spacing w:before="7" w:line="235" w:lineRule="auto"/>
        <w:ind w:right="109"/>
        <w:rPr>
          <w:sz w:val="24"/>
        </w:rPr>
      </w:pPr>
      <w:r>
        <w:rPr>
          <w:sz w:val="24"/>
        </w:rPr>
        <w:t>Рудзитис Г.Е., Фельдман Ф.Г. Химия. 10 класс. Органическая химия. Базовый уровень: учебник для общеобразовательных. учреждений /– М: Просвещение, 2016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E05569" w:rsidRDefault="006D1A12">
      <w:pPr>
        <w:pStyle w:val="a4"/>
        <w:numPr>
          <w:ilvl w:val="0"/>
          <w:numId w:val="3"/>
        </w:numPr>
        <w:tabs>
          <w:tab w:val="left" w:pos="833"/>
        </w:tabs>
        <w:spacing w:before="10" w:line="235" w:lineRule="auto"/>
        <w:ind w:right="114"/>
        <w:rPr>
          <w:sz w:val="24"/>
        </w:rPr>
      </w:pPr>
      <w:r>
        <w:rPr>
          <w:sz w:val="24"/>
        </w:rPr>
        <w:t>Рудзитис Г.Е., Фельдман Ф.Г. Химия. 11 класс. Неорганическая химия Базовый ур</w:t>
      </w:r>
      <w:r>
        <w:rPr>
          <w:sz w:val="24"/>
        </w:rPr>
        <w:t>овень: учебник для общеобразовательных учреждений. – М: Просвещение, 2016 г.</w:t>
      </w:r>
    </w:p>
    <w:p w:rsidR="00E05569" w:rsidRDefault="006D1A12">
      <w:pPr>
        <w:pStyle w:val="a3"/>
        <w:spacing w:before="2"/>
        <w:ind w:left="548" w:right="105" w:firstLine="132"/>
      </w:pPr>
      <w:r>
        <w:t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муниципального казенного обще</w:t>
      </w:r>
      <w:r>
        <w:t>образовательного учреждения «Школа-коллегиум</w:t>
      </w:r>
      <w:r>
        <w:t>» города Алушты.</w:t>
      </w:r>
      <w:r>
        <w:t xml:space="preserve"> Она включает в себя все темы, предусмотренные федеральным компонентом государственного образовательного стандарта среднего общего образования по химии и авторской программой учебного курса.</w:t>
      </w:r>
    </w:p>
    <w:p w:rsidR="00E05569" w:rsidRDefault="006D1A12">
      <w:pPr>
        <w:pStyle w:val="a3"/>
        <w:spacing w:before="1"/>
        <w:ind w:right="108" w:firstLine="768"/>
      </w:pPr>
      <w:r>
        <w:t>Данный ку</w:t>
      </w:r>
      <w:r>
        <w:t>рс изучается учащимися после курса химии 8-9 класса, где они познакомились с важнейшими химическими понятиями, неорганическими и органическими веществами, применяемыми в промышленности и повседневной жизни.</w:t>
      </w:r>
    </w:p>
    <w:p w:rsidR="00E05569" w:rsidRDefault="006D1A12">
      <w:pPr>
        <w:pStyle w:val="a3"/>
        <w:ind w:right="113"/>
      </w:pPr>
      <w:r>
        <w:t xml:space="preserve">Изучение химии в старшей школе на базовом уровне </w:t>
      </w:r>
      <w:r>
        <w:t>направлено на достижение следующих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целей</w:t>
      </w:r>
      <w:r>
        <w:t>:</w:t>
      </w:r>
    </w:p>
    <w:p w:rsidR="00E05569" w:rsidRDefault="006D1A12">
      <w:pPr>
        <w:pStyle w:val="a4"/>
        <w:numPr>
          <w:ilvl w:val="1"/>
          <w:numId w:val="3"/>
        </w:numPr>
        <w:tabs>
          <w:tab w:val="left" w:pos="1073"/>
        </w:tabs>
        <w:ind w:right="108" w:firstLine="708"/>
        <w:rPr>
          <w:sz w:val="24"/>
        </w:rPr>
      </w:pPr>
      <w:r>
        <w:rPr>
          <w:sz w:val="24"/>
        </w:rPr>
        <w:t>освоение знаний о химической составляющей естественно-научной картины мира, важнейших химических понятиях, законах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теориях;</w:t>
      </w:r>
    </w:p>
    <w:p w:rsidR="00E05569" w:rsidRDefault="006D1A12">
      <w:pPr>
        <w:pStyle w:val="a4"/>
        <w:numPr>
          <w:ilvl w:val="1"/>
          <w:numId w:val="3"/>
        </w:numPr>
        <w:tabs>
          <w:tab w:val="left" w:pos="1057"/>
        </w:tabs>
        <w:ind w:right="103" w:firstLine="708"/>
        <w:rPr>
          <w:sz w:val="24"/>
        </w:rPr>
      </w:pPr>
      <w:r>
        <w:rPr>
          <w:sz w:val="24"/>
        </w:rPr>
        <w:t>овладение умениями применять полученные знания для объяснения разнообразных химических я</w:t>
      </w:r>
      <w:r>
        <w:rPr>
          <w:sz w:val="24"/>
        </w:rPr>
        <w:t>влений и свойств веществ, оценки роли химии в развитии современных технологий и получении 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E05569" w:rsidRDefault="006D1A12">
      <w:pPr>
        <w:pStyle w:val="a4"/>
        <w:numPr>
          <w:ilvl w:val="1"/>
          <w:numId w:val="3"/>
        </w:numPr>
        <w:tabs>
          <w:tab w:val="left" w:pos="1077"/>
        </w:tabs>
        <w:ind w:right="113" w:firstLine="708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компьютерных;</w:t>
      </w:r>
    </w:p>
    <w:p w:rsidR="00E05569" w:rsidRDefault="006D1A12">
      <w:pPr>
        <w:pStyle w:val="a4"/>
        <w:numPr>
          <w:ilvl w:val="1"/>
          <w:numId w:val="3"/>
        </w:numPr>
        <w:tabs>
          <w:tab w:val="left" w:pos="1017"/>
        </w:tabs>
        <w:spacing w:before="1"/>
        <w:ind w:right="111" w:firstLine="708"/>
        <w:rPr>
          <w:sz w:val="24"/>
        </w:rPr>
      </w:pPr>
      <w:r>
        <w:rPr>
          <w:sz w:val="24"/>
        </w:rPr>
        <w:t>воспитание убежденности в позитивной роли химии в жизни</w:t>
      </w:r>
      <w:r>
        <w:rPr>
          <w:sz w:val="24"/>
        </w:rPr>
        <w:t xml:space="preserve"> современного общества, необходимости химически грамотного отношения к своему здоровью и окружающей</w:t>
      </w:r>
      <w:r>
        <w:rPr>
          <w:spacing w:val="-25"/>
          <w:sz w:val="24"/>
        </w:rPr>
        <w:t xml:space="preserve"> </w:t>
      </w:r>
      <w:r>
        <w:rPr>
          <w:sz w:val="24"/>
        </w:rPr>
        <w:t>среде;</w:t>
      </w:r>
    </w:p>
    <w:p w:rsidR="00E05569" w:rsidRDefault="006D1A12">
      <w:pPr>
        <w:pStyle w:val="a4"/>
        <w:numPr>
          <w:ilvl w:val="1"/>
          <w:numId w:val="3"/>
        </w:numPr>
        <w:tabs>
          <w:tab w:val="left" w:pos="1041"/>
        </w:tabs>
        <w:ind w:right="111" w:firstLine="720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</w:t>
      </w:r>
      <w:r>
        <w:rPr>
          <w:sz w:val="24"/>
        </w:rPr>
        <w:t>ческих задач в повседневной жизни, предупреждения явлений, наносящих вред здоровью человека и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E05569" w:rsidRDefault="006D1A12">
      <w:pPr>
        <w:ind w:left="82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 обучения</w:t>
      </w:r>
      <w:r>
        <w:rPr>
          <w:sz w:val="24"/>
        </w:rPr>
        <w:t>:</w:t>
      </w:r>
    </w:p>
    <w:p w:rsidR="00E05569" w:rsidRDefault="006D1A12">
      <w:pPr>
        <w:pStyle w:val="a4"/>
        <w:numPr>
          <w:ilvl w:val="0"/>
          <w:numId w:val="2"/>
        </w:numPr>
        <w:tabs>
          <w:tab w:val="left" w:pos="961"/>
        </w:tabs>
        <w:ind w:right="110" w:firstLine="708"/>
        <w:jc w:val="left"/>
        <w:rPr>
          <w:sz w:val="24"/>
        </w:rPr>
      </w:pPr>
      <w:r>
        <w:rPr>
          <w:sz w:val="24"/>
        </w:rPr>
        <w:t>формирование знаний основ науки - важнейших фактов, понятий, законов и теорий, языка науки, доступных обобщений мировоззренчес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E05569" w:rsidRDefault="006D1A12">
      <w:pPr>
        <w:pStyle w:val="a4"/>
        <w:numPr>
          <w:ilvl w:val="0"/>
          <w:numId w:val="2"/>
        </w:numPr>
        <w:tabs>
          <w:tab w:val="left" w:pos="961"/>
        </w:tabs>
        <w:ind w:right="116" w:firstLine="708"/>
        <w:jc w:val="left"/>
        <w:rPr>
          <w:sz w:val="24"/>
        </w:rPr>
      </w:pPr>
      <w:r>
        <w:rPr>
          <w:sz w:val="24"/>
        </w:rPr>
        <w:t>развитие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</w:t>
      </w:r>
      <w:r>
        <w:rPr>
          <w:spacing w:val="-22"/>
          <w:sz w:val="24"/>
        </w:rPr>
        <w:t xml:space="preserve"> </w:t>
      </w:r>
      <w:r>
        <w:rPr>
          <w:sz w:val="24"/>
        </w:rPr>
        <w:t>жизни;</w:t>
      </w:r>
    </w:p>
    <w:p w:rsidR="00E05569" w:rsidRDefault="006D1A12">
      <w:pPr>
        <w:pStyle w:val="a4"/>
        <w:numPr>
          <w:ilvl w:val="0"/>
          <w:numId w:val="2"/>
        </w:numPr>
        <w:tabs>
          <w:tab w:val="left" w:pos="957"/>
        </w:tabs>
        <w:spacing w:before="1"/>
        <w:ind w:left="956" w:hanging="137"/>
        <w:jc w:val="left"/>
        <w:rPr>
          <w:sz w:val="24"/>
        </w:rPr>
      </w:pPr>
      <w:r>
        <w:rPr>
          <w:sz w:val="24"/>
        </w:rPr>
        <w:t>развитие интереса к химии как возможной области будущей практической</w:t>
      </w:r>
      <w:r>
        <w:rPr>
          <w:spacing w:val="-19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еятельности;</w:t>
      </w:r>
    </w:p>
    <w:p w:rsidR="00E05569" w:rsidRDefault="006D1A12">
      <w:pPr>
        <w:pStyle w:val="a4"/>
        <w:numPr>
          <w:ilvl w:val="0"/>
          <w:numId w:val="2"/>
        </w:numPr>
        <w:tabs>
          <w:tab w:val="left" w:pos="957"/>
        </w:tabs>
        <w:ind w:left="956" w:hanging="137"/>
        <w:jc w:val="left"/>
        <w:rPr>
          <w:sz w:val="24"/>
        </w:rPr>
      </w:pPr>
      <w:r>
        <w:rPr>
          <w:sz w:val="24"/>
        </w:rPr>
        <w:t>развитие интеллектуальных способностей и гуманистических качеств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личности;</w:t>
      </w:r>
    </w:p>
    <w:p w:rsidR="00E05569" w:rsidRDefault="006D1A12">
      <w:pPr>
        <w:pStyle w:val="a3"/>
        <w:ind w:right="113"/>
      </w:pPr>
      <w:r>
        <w:t>-формирование экологического мышления, убежденности в необходимости охраны окружающей среды.</w:t>
      </w:r>
    </w:p>
    <w:p w:rsidR="00E05569" w:rsidRDefault="006D1A12">
      <w:pPr>
        <w:pStyle w:val="a3"/>
        <w:ind w:right="117"/>
      </w:pPr>
      <w:r>
        <w:t xml:space="preserve">С целью расширения </w:t>
      </w:r>
      <w:proofErr w:type="gramStart"/>
      <w:r>
        <w:t>знаний</w:t>
      </w:r>
      <w:proofErr w:type="gramEnd"/>
      <w:r>
        <w:t xml:space="preserve"> обучающихся и предоставления возможности професси</w:t>
      </w:r>
      <w:r>
        <w:t>онального самоопределения в учебном плане универсального класса предусмотрено изучение химии:</w:t>
      </w:r>
    </w:p>
    <w:p w:rsidR="00E05569" w:rsidRDefault="006D1A12">
      <w:pPr>
        <w:pStyle w:val="a4"/>
        <w:numPr>
          <w:ilvl w:val="0"/>
          <w:numId w:val="1"/>
        </w:numPr>
        <w:tabs>
          <w:tab w:val="left" w:pos="249"/>
        </w:tabs>
        <w:ind w:hanging="137"/>
        <w:rPr>
          <w:sz w:val="24"/>
        </w:rPr>
      </w:pPr>
      <w:r>
        <w:rPr>
          <w:sz w:val="24"/>
        </w:rPr>
        <w:t>в 10 классе в объеме 1 час в неделю, 34 часа</w:t>
      </w:r>
      <w:r>
        <w:rPr>
          <w:sz w:val="24"/>
        </w:rPr>
        <w:t xml:space="preserve"> в</w:t>
      </w:r>
      <w:r>
        <w:rPr>
          <w:spacing w:val="-8"/>
          <w:sz w:val="24"/>
        </w:rPr>
        <w:t xml:space="preserve"> </w:t>
      </w:r>
      <w:r>
        <w:rPr>
          <w:sz w:val="24"/>
        </w:rPr>
        <w:t>год.</w:t>
      </w:r>
    </w:p>
    <w:p w:rsidR="00E05569" w:rsidRDefault="006D1A12">
      <w:pPr>
        <w:pStyle w:val="a4"/>
        <w:numPr>
          <w:ilvl w:val="0"/>
          <w:numId w:val="1"/>
        </w:numPr>
        <w:tabs>
          <w:tab w:val="left" w:pos="249"/>
        </w:tabs>
        <w:spacing w:before="1"/>
        <w:ind w:hanging="137"/>
        <w:rPr>
          <w:sz w:val="24"/>
        </w:rPr>
      </w:pPr>
      <w:r>
        <w:rPr>
          <w:sz w:val="24"/>
        </w:rPr>
        <w:t>в 11 классе в объеме 1 час в неделю, 34</w:t>
      </w:r>
      <w:r>
        <w:rPr>
          <w:sz w:val="24"/>
        </w:rPr>
        <w:t xml:space="preserve"> часа в год. Всего </w:t>
      </w:r>
      <w:r>
        <w:rPr>
          <w:b/>
          <w:sz w:val="24"/>
        </w:rPr>
        <w:t>68 часов</w:t>
      </w:r>
      <w:bookmarkStart w:id="0" w:name="_GoBack"/>
      <w:bookmarkEnd w:id="0"/>
      <w:r>
        <w:rPr>
          <w:b/>
          <w:sz w:val="24"/>
        </w:rPr>
        <w:t xml:space="preserve"> </w:t>
      </w:r>
      <w:r>
        <w:rPr>
          <w:sz w:val="24"/>
        </w:rPr>
        <w:t>за 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обучения.</w:t>
      </w:r>
    </w:p>
    <w:sectPr w:rsidR="00E05569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F7C"/>
    <w:multiLevelType w:val="hybridMultilevel"/>
    <w:tmpl w:val="0952F412"/>
    <w:lvl w:ilvl="0" w:tplc="092AEEB2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8A59B8">
      <w:numFmt w:val="bullet"/>
      <w:lvlText w:val="•"/>
      <w:lvlJc w:val="left"/>
      <w:pPr>
        <w:ind w:left="1258" w:hanging="136"/>
      </w:pPr>
      <w:rPr>
        <w:rFonts w:hint="default"/>
        <w:lang w:val="ru-RU" w:eastAsia="ru-RU" w:bidi="ru-RU"/>
      </w:rPr>
    </w:lvl>
    <w:lvl w:ilvl="2" w:tplc="5492FA02">
      <w:numFmt w:val="bullet"/>
      <w:lvlText w:val="•"/>
      <w:lvlJc w:val="left"/>
      <w:pPr>
        <w:ind w:left="2277" w:hanging="136"/>
      </w:pPr>
      <w:rPr>
        <w:rFonts w:hint="default"/>
        <w:lang w:val="ru-RU" w:eastAsia="ru-RU" w:bidi="ru-RU"/>
      </w:rPr>
    </w:lvl>
    <w:lvl w:ilvl="3" w:tplc="E0666C14">
      <w:numFmt w:val="bullet"/>
      <w:lvlText w:val="•"/>
      <w:lvlJc w:val="left"/>
      <w:pPr>
        <w:ind w:left="3296" w:hanging="136"/>
      </w:pPr>
      <w:rPr>
        <w:rFonts w:hint="default"/>
        <w:lang w:val="ru-RU" w:eastAsia="ru-RU" w:bidi="ru-RU"/>
      </w:rPr>
    </w:lvl>
    <w:lvl w:ilvl="4" w:tplc="ADB6C872">
      <w:numFmt w:val="bullet"/>
      <w:lvlText w:val="•"/>
      <w:lvlJc w:val="left"/>
      <w:pPr>
        <w:ind w:left="4315" w:hanging="136"/>
      </w:pPr>
      <w:rPr>
        <w:rFonts w:hint="default"/>
        <w:lang w:val="ru-RU" w:eastAsia="ru-RU" w:bidi="ru-RU"/>
      </w:rPr>
    </w:lvl>
    <w:lvl w:ilvl="5" w:tplc="749E4AE8">
      <w:numFmt w:val="bullet"/>
      <w:lvlText w:val="•"/>
      <w:lvlJc w:val="left"/>
      <w:pPr>
        <w:ind w:left="5334" w:hanging="136"/>
      </w:pPr>
      <w:rPr>
        <w:rFonts w:hint="default"/>
        <w:lang w:val="ru-RU" w:eastAsia="ru-RU" w:bidi="ru-RU"/>
      </w:rPr>
    </w:lvl>
    <w:lvl w:ilvl="6" w:tplc="2AEE4F4E">
      <w:numFmt w:val="bullet"/>
      <w:lvlText w:val="•"/>
      <w:lvlJc w:val="left"/>
      <w:pPr>
        <w:ind w:left="6352" w:hanging="136"/>
      </w:pPr>
      <w:rPr>
        <w:rFonts w:hint="default"/>
        <w:lang w:val="ru-RU" w:eastAsia="ru-RU" w:bidi="ru-RU"/>
      </w:rPr>
    </w:lvl>
    <w:lvl w:ilvl="7" w:tplc="F572A430">
      <w:numFmt w:val="bullet"/>
      <w:lvlText w:val="•"/>
      <w:lvlJc w:val="left"/>
      <w:pPr>
        <w:ind w:left="7371" w:hanging="136"/>
      </w:pPr>
      <w:rPr>
        <w:rFonts w:hint="default"/>
        <w:lang w:val="ru-RU" w:eastAsia="ru-RU" w:bidi="ru-RU"/>
      </w:rPr>
    </w:lvl>
    <w:lvl w:ilvl="8" w:tplc="4F7236A0">
      <w:numFmt w:val="bullet"/>
      <w:lvlText w:val="•"/>
      <w:lvlJc w:val="left"/>
      <w:pPr>
        <w:ind w:left="8390" w:hanging="136"/>
      </w:pPr>
      <w:rPr>
        <w:rFonts w:hint="default"/>
        <w:lang w:val="ru-RU" w:eastAsia="ru-RU" w:bidi="ru-RU"/>
      </w:rPr>
    </w:lvl>
  </w:abstractNum>
  <w:abstractNum w:abstractNumId="1" w15:restartNumberingAfterBreak="0">
    <w:nsid w:val="13A44135"/>
    <w:multiLevelType w:val="hybridMultilevel"/>
    <w:tmpl w:val="8E90CE86"/>
    <w:lvl w:ilvl="0" w:tplc="882C94C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5C46898">
      <w:numFmt w:val="bullet"/>
      <w:lvlText w:val="•"/>
      <w:lvlJc w:val="left"/>
      <w:pPr>
        <w:ind w:left="1150" w:hanging="140"/>
      </w:pPr>
      <w:rPr>
        <w:rFonts w:hint="default"/>
        <w:lang w:val="ru-RU" w:eastAsia="ru-RU" w:bidi="ru-RU"/>
      </w:rPr>
    </w:lvl>
    <w:lvl w:ilvl="2" w:tplc="F5961FB6">
      <w:numFmt w:val="bullet"/>
      <w:lvlText w:val="•"/>
      <w:lvlJc w:val="left"/>
      <w:pPr>
        <w:ind w:left="2181" w:hanging="140"/>
      </w:pPr>
      <w:rPr>
        <w:rFonts w:hint="default"/>
        <w:lang w:val="ru-RU" w:eastAsia="ru-RU" w:bidi="ru-RU"/>
      </w:rPr>
    </w:lvl>
    <w:lvl w:ilvl="3" w:tplc="FAC869CC">
      <w:numFmt w:val="bullet"/>
      <w:lvlText w:val="•"/>
      <w:lvlJc w:val="left"/>
      <w:pPr>
        <w:ind w:left="3212" w:hanging="140"/>
      </w:pPr>
      <w:rPr>
        <w:rFonts w:hint="default"/>
        <w:lang w:val="ru-RU" w:eastAsia="ru-RU" w:bidi="ru-RU"/>
      </w:rPr>
    </w:lvl>
    <w:lvl w:ilvl="4" w:tplc="27A414AC">
      <w:numFmt w:val="bullet"/>
      <w:lvlText w:val="•"/>
      <w:lvlJc w:val="left"/>
      <w:pPr>
        <w:ind w:left="4243" w:hanging="140"/>
      </w:pPr>
      <w:rPr>
        <w:rFonts w:hint="default"/>
        <w:lang w:val="ru-RU" w:eastAsia="ru-RU" w:bidi="ru-RU"/>
      </w:rPr>
    </w:lvl>
    <w:lvl w:ilvl="5" w:tplc="4DF2BEB0">
      <w:numFmt w:val="bullet"/>
      <w:lvlText w:val="•"/>
      <w:lvlJc w:val="left"/>
      <w:pPr>
        <w:ind w:left="5274" w:hanging="140"/>
      </w:pPr>
      <w:rPr>
        <w:rFonts w:hint="default"/>
        <w:lang w:val="ru-RU" w:eastAsia="ru-RU" w:bidi="ru-RU"/>
      </w:rPr>
    </w:lvl>
    <w:lvl w:ilvl="6" w:tplc="F8BE59C8">
      <w:numFmt w:val="bullet"/>
      <w:lvlText w:val="•"/>
      <w:lvlJc w:val="left"/>
      <w:pPr>
        <w:ind w:left="6304" w:hanging="140"/>
      </w:pPr>
      <w:rPr>
        <w:rFonts w:hint="default"/>
        <w:lang w:val="ru-RU" w:eastAsia="ru-RU" w:bidi="ru-RU"/>
      </w:rPr>
    </w:lvl>
    <w:lvl w:ilvl="7" w:tplc="DC3A3BD2">
      <w:numFmt w:val="bullet"/>
      <w:lvlText w:val="•"/>
      <w:lvlJc w:val="left"/>
      <w:pPr>
        <w:ind w:left="7335" w:hanging="140"/>
      </w:pPr>
      <w:rPr>
        <w:rFonts w:hint="default"/>
        <w:lang w:val="ru-RU" w:eastAsia="ru-RU" w:bidi="ru-RU"/>
      </w:rPr>
    </w:lvl>
    <w:lvl w:ilvl="8" w:tplc="70D62A04">
      <w:numFmt w:val="bullet"/>
      <w:lvlText w:val="•"/>
      <w:lvlJc w:val="left"/>
      <w:pPr>
        <w:ind w:left="8366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20E05861"/>
    <w:multiLevelType w:val="hybridMultilevel"/>
    <w:tmpl w:val="B7EA14C8"/>
    <w:lvl w:ilvl="0" w:tplc="ACB41AE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FABE0A">
      <w:numFmt w:val="bullet"/>
      <w:lvlText w:val="•"/>
      <w:lvlJc w:val="left"/>
      <w:pPr>
        <w:ind w:left="112" w:hanging="25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238862D0">
      <w:numFmt w:val="bullet"/>
      <w:lvlText w:val="•"/>
      <w:lvlJc w:val="left"/>
      <w:pPr>
        <w:ind w:left="1905" w:hanging="252"/>
      </w:pPr>
      <w:rPr>
        <w:rFonts w:hint="default"/>
        <w:lang w:val="ru-RU" w:eastAsia="ru-RU" w:bidi="ru-RU"/>
      </w:rPr>
    </w:lvl>
    <w:lvl w:ilvl="3" w:tplc="3B827B9A">
      <w:numFmt w:val="bullet"/>
      <w:lvlText w:val="•"/>
      <w:lvlJc w:val="left"/>
      <w:pPr>
        <w:ind w:left="2970" w:hanging="252"/>
      </w:pPr>
      <w:rPr>
        <w:rFonts w:hint="default"/>
        <w:lang w:val="ru-RU" w:eastAsia="ru-RU" w:bidi="ru-RU"/>
      </w:rPr>
    </w:lvl>
    <w:lvl w:ilvl="4" w:tplc="30BAE058">
      <w:numFmt w:val="bullet"/>
      <w:lvlText w:val="•"/>
      <w:lvlJc w:val="left"/>
      <w:pPr>
        <w:ind w:left="4036" w:hanging="252"/>
      </w:pPr>
      <w:rPr>
        <w:rFonts w:hint="default"/>
        <w:lang w:val="ru-RU" w:eastAsia="ru-RU" w:bidi="ru-RU"/>
      </w:rPr>
    </w:lvl>
    <w:lvl w:ilvl="5" w:tplc="1EA2B6DE">
      <w:numFmt w:val="bullet"/>
      <w:lvlText w:val="•"/>
      <w:lvlJc w:val="left"/>
      <w:pPr>
        <w:ind w:left="5101" w:hanging="252"/>
      </w:pPr>
      <w:rPr>
        <w:rFonts w:hint="default"/>
        <w:lang w:val="ru-RU" w:eastAsia="ru-RU" w:bidi="ru-RU"/>
      </w:rPr>
    </w:lvl>
    <w:lvl w:ilvl="6" w:tplc="FFBC6F4C">
      <w:numFmt w:val="bullet"/>
      <w:lvlText w:val="•"/>
      <w:lvlJc w:val="left"/>
      <w:pPr>
        <w:ind w:left="6166" w:hanging="252"/>
      </w:pPr>
      <w:rPr>
        <w:rFonts w:hint="default"/>
        <w:lang w:val="ru-RU" w:eastAsia="ru-RU" w:bidi="ru-RU"/>
      </w:rPr>
    </w:lvl>
    <w:lvl w:ilvl="7" w:tplc="28F4A64E">
      <w:numFmt w:val="bullet"/>
      <w:lvlText w:val="•"/>
      <w:lvlJc w:val="left"/>
      <w:pPr>
        <w:ind w:left="7232" w:hanging="252"/>
      </w:pPr>
      <w:rPr>
        <w:rFonts w:hint="default"/>
        <w:lang w:val="ru-RU" w:eastAsia="ru-RU" w:bidi="ru-RU"/>
      </w:rPr>
    </w:lvl>
    <w:lvl w:ilvl="8" w:tplc="6D724466">
      <w:numFmt w:val="bullet"/>
      <w:lvlText w:val="•"/>
      <w:lvlJc w:val="left"/>
      <w:pPr>
        <w:ind w:left="8297" w:hanging="2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5569"/>
    <w:rsid w:val="006D1A12"/>
    <w:rsid w:val="00E0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37B6F-2A49-4EF7-9EAC-DB20868F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2020-04-14T15:36:00Z</dcterms:created>
  <dcterms:modified xsi:type="dcterms:W3CDTF">2020-04-14T15:36:00Z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2020-04-14T00:00:00Z</vt:filetime>
  </property>
</Properties>
</file>