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62" w:rsidRPr="000729C0" w:rsidRDefault="00A23362" w:rsidP="00A23362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6C0E2A" w:rsidRDefault="00A23362" w:rsidP="00A23362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</w:t>
      </w:r>
      <w:r w:rsidR="000440F7">
        <w:rPr>
          <w:b/>
          <w:sz w:val="28"/>
          <w:szCs w:val="28"/>
        </w:rPr>
        <w:t>й программе по математике</w:t>
      </w:r>
      <w:r w:rsidRPr="000729C0">
        <w:rPr>
          <w:b/>
          <w:sz w:val="28"/>
          <w:szCs w:val="28"/>
        </w:rPr>
        <w:t xml:space="preserve"> </w:t>
      </w:r>
    </w:p>
    <w:p w:rsidR="00A23362" w:rsidRDefault="006C0E2A" w:rsidP="00A2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  <w:bookmarkStart w:id="0" w:name="_GoBack"/>
      <w:bookmarkEnd w:id="0"/>
    </w:p>
    <w:p w:rsidR="00F31C53" w:rsidRPr="000729C0" w:rsidRDefault="00F31C53" w:rsidP="00A2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A23362" w:rsidRPr="000729C0" w:rsidRDefault="00A23362" w:rsidP="00A23362">
      <w:pPr>
        <w:jc w:val="both"/>
        <w:rPr>
          <w:b/>
          <w:sz w:val="28"/>
          <w:szCs w:val="28"/>
        </w:rPr>
      </w:pPr>
    </w:p>
    <w:p w:rsidR="00A23362" w:rsidRPr="000729C0" w:rsidRDefault="00A23362" w:rsidP="00A2336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учебного предмета «Математика»</w:t>
      </w:r>
      <w:r w:rsidRPr="000729C0">
        <w:rPr>
          <w:sz w:val="28"/>
          <w:szCs w:val="28"/>
        </w:rPr>
        <w:t xml:space="preserve">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sz w:val="28"/>
          <w:szCs w:val="28"/>
        </w:rPr>
        <w:t xml:space="preserve">«Математика» </w:t>
      </w:r>
      <w:proofErr w:type="spellStart"/>
      <w:r w:rsidRPr="000729C0">
        <w:rPr>
          <w:sz w:val="28"/>
          <w:szCs w:val="28"/>
        </w:rPr>
        <w:t>М.И.Моро</w:t>
      </w:r>
      <w:proofErr w:type="spellEnd"/>
      <w:r w:rsidRPr="000729C0">
        <w:rPr>
          <w:sz w:val="28"/>
          <w:szCs w:val="28"/>
        </w:rPr>
        <w:t xml:space="preserve">, </w:t>
      </w:r>
      <w:proofErr w:type="spellStart"/>
      <w:r w:rsidRPr="000729C0">
        <w:rPr>
          <w:sz w:val="28"/>
          <w:szCs w:val="28"/>
        </w:rPr>
        <w:t>М.А.Бантовой</w:t>
      </w:r>
      <w:proofErr w:type="spellEnd"/>
      <w:r w:rsidRPr="000729C0">
        <w:rPr>
          <w:sz w:val="28"/>
          <w:szCs w:val="28"/>
        </w:rPr>
        <w:t xml:space="preserve">, </w:t>
      </w:r>
      <w:proofErr w:type="spellStart"/>
      <w:r w:rsidRPr="000729C0">
        <w:rPr>
          <w:sz w:val="28"/>
          <w:szCs w:val="28"/>
        </w:rPr>
        <w:t>Г.В.Бельтюковой</w:t>
      </w:r>
      <w:proofErr w:type="spellEnd"/>
      <w:r w:rsidRPr="000729C0">
        <w:rPr>
          <w:sz w:val="28"/>
          <w:szCs w:val="28"/>
        </w:rPr>
        <w:t xml:space="preserve">, </w:t>
      </w:r>
      <w:proofErr w:type="spellStart"/>
      <w:r w:rsidRPr="000729C0">
        <w:rPr>
          <w:sz w:val="28"/>
          <w:szCs w:val="28"/>
        </w:rPr>
        <w:t>С.И.Волковой</w:t>
      </w:r>
      <w:proofErr w:type="spellEnd"/>
      <w:r w:rsidRPr="000729C0">
        <w:rPr>
          <w:sz w:val="28"/>
          <w:szCs w:val="28"/>
        </w:rPr>
        <w:t xml:space="preserve">, </w:t>
      </w:r>
      <w:proofErr w:type="spellStart"/>
      <w:r w:rsidRPr="000729C0">
        <w:rPr>
          <w:sz w:val="28"/>
          <w:szCs w:val="28"/>
        </w:rPr>
        <w:t>С.В.Степановой</w:t>
      </w:r>
      <w:proofErr w:type="spellEnd"/>
      <w:r>
        <w:rPr>
          <w:sz w:val="28"/>
          <w:szCs w:val="28"/>
        </w:rPr>
        <w:t>.</w:t>
      </w:r>
      <w:r w:rsidRPr="000729C0">
        <w:rPr>
          <w:sz w:val="28"/>
          <w:szCs w:val="28"/>
        </w:rPr>
        <w:t xml:space="preserve"> </w:t>
      </w:r>
    </w:p>
    <w:p w:rsidR="00A23362" w:rsidRDefault="00A23362" w:rsidP="00A2336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учебного </w:t>
      </w:r>
      <w:r w:rsidRPr="000729C0">
        <w:rPr>
          <w:sz w:val="28"/>
          <w:szCs w:val="28"/>
        </w:rPr>
        <w:t>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AC0513">
        <w:rPr>
          <w:rFonts w:cs="Times New Roman CYR"/>
        </w:rPr>
        <w:t xml:space="preserve">         </w:t>
      </w:r>
      <w:r w:rsidRPr="006076A6">
        <w:rPr>
          <w:rFonts w:cs="Times New Roman CYR"/>
          <w:sz w:val="28"/>
          <w:szCs w:val="28"/>
        </w:rPr>
        <w:t>Основными</w:t>
      </w:r>
      <w:r w:rsidRPr="006076A6">
        <w:rPr>
          <w:rFonts w:cs="Times New Roman CYR"/>
          <w:b/>
          <w:bCs/>
          <w:sz w:val="28"/>
          <w:szCs w:val="28"/>
        </w:rPr>
        <w:t xml:space="preserve"> целями</w:t>
      </w:r>
      <w:r w:rsidRPr="006076A6">
        <w:rPr>
          <w:rFonts w:cs="Times New Roman CYR"/>
          <w:sz w:val="28"/>
          <w:szCs w:val="28"/>
        </w:rPr>
        <w:t xml:space="preserve"> начального обучения математике являются: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ascii="Symbol" w:hAnsi="Symbol" w:cs="Symbol"/>
          <w:sz w:val="28"/>
          <w:szCs w:val="28"/>
        </w:rPr>
        <w:t></w:t>
      </w:r>
      <w:r w:rsidRPr="006076A6">
        <w:rPr>
          <w:rFonts w:ascii="Symbol" w:hAnsi="Symbol" w:cs="Symbol"/>
          <w:sz w:val="28"/>
          <w:szCs w:val="28"/>
        </w:rPr>
        <w:tab/>
      </w:r>
      <w:r w:rsidRPr="006076A6">
        <w:rPr>
          <w:rFonts w:cs="Times New Roman CYR"/>
          <w:sz w:val="28"/>
          <w:szCs w:val="28"/>
        </w:rPr>
        <w:t>Математическое развитие младших школьников.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ascii="Symbol" w:hAnsi="Symbol" w:cs="Symbol"/>
          <w:sz w:val="28"/>
          <w:szCs w:val="28"/>
        </w:rPr>
        <w:t></w:t>
      </w:r>
      <w:r w:rsidRPr="006076A6">
        <w:rPr>
          <w:rFonts w:ascii="Symbol" w:hAnsi="Symbol" w:cs="Symbol"/>
          <w:sz w:val="28"/>
          <w:szCs w:val="28"/>
        </w:rPr>
        <w:tab/>
      </w:r>
      <w:r w:rsidRPr="006076A6">
        <w:rPr>
          <w:rFonts w:cs="Times New Roman CYR"/>
          <w:sz w:val="28"/>
          <w:szCs w:val="28"/>
        </w:rPr>
        <w:t xml:space="preserve">Формирование системы </w:t>
      </w:r>
      <w:r w:rsidRPr="006076A6">
        <w:rPr>
          <w:rFonts w:cs="Times New Roman CYR"/>
          <w:color w:val="000000"/>
          <w:sz w:val="28"/>
          <w:szCs w:val="28"/>
        </w:rPr>
        <w:t>начальных</w:t>
      </w:r>
      <w:r w:rsidRPr="006076A6">
        <w:rPr>
          <w:rFonts w:cs="Times New Roman CYR"/>
          <w:color w:val="FF0000"/>
          <w:sz w:val="28"/>
          <w:szCs w:val="28"/>
        </w:rPr>
        <w:t xml:space="preserve"> </w:t>
      </w:r>
      <w:r w:rsidRPr="006076A6">
        <w:rPr>
          <w:rFonts w:cs="Times New Roman CYR"/>
          <w:sz w:val="28"/>
          <w:szCs w:val="28"/>
        </w:rPr>
        <w:t>математических знаний.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ascii="Symbol" w:hAnsi="Symbol" w:cs="Symbol"/>
          <w:sz w:val="28"/>
          <w:szCs w:val="28"/>
        </w:rPr>
        <w:t></w:t>
      </w:r>
      <w:r w:rsidRPr="006076A6">
        <w:rPr>
          <w:rFonts w:ascii="Symbol" w:hAnsi="Symbol" w:cs="Symbol"/>
          <w:sz w:val="28"/>
          <w:szCs w:val="28"/>
        </w:rPr>
        <w:tab/>
      </w:r>
      <w:r w:rsidRPr="006076A6">
        <w:rPr>
          <w:rFonts w:cs="Times New Roman CYR"/>
          <w:sz w:val="28"/>
          <w:szCs w:val="28"/>
        </w:rPr>
        <w:t>Воспитание интереса к математике</w:t>
      </w:r>
      <w:r w:rsidRPr="006076A6">
        <w:rPr>
          <w:rFonts w:cs="Times New Roman CYR"/>
          <w:color w:val="000000"/>
          <w:sz w:val="28"/>
          <w:szCs w:val="28"/>
        </w:rPr>
        <w:t xml:space="preserve">, </w:t>
      </w:r>
      <w:r w:rsidRPr="006076A6">
        <w:rPr>
          <w:rFonts w:cs="Times New Roman CYR"/>
          <w:sz w:val="28"/>
          <w:szCs w:val="28"/>
        </w:rPr>
        <w:t>к умственной деятельности.</w:t>
      </w:r>
    </w:p>
    <w:p w:rsidR="006076A6" w:rsidRPr="006076A6" w:rsidRDefault="006076A6" w:rsidP="006076A6">
      <w:pPr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proofErr w:type="gramStart"/>
      <w:r w:rsidRPr="006076A6">
        <w:rPr>
          <w:rFonts w:cs="Times New Roman CYR"/>
          <w:color w:val="000000"/>
          <w:sz w:val="28"/>
          <w:szCs w:val="28"/>
        </w:rPr>
        <w:t xml:space="preserve">следующие  </w:t>
      </w:r>
      <w:r w:rsidRPr="006076A6">
        <w:rPr>
          <w:rFonts w:cs="Times New Roman CYR"/>
          <w:b/>
          <w:bCs/>
          <w:color w:val="000000"/>
          <w:sz w:val="28"/>
          <w:szCs w:val="28"/>
        </w:rPr>
        <w:t>задачи</w:t>
      </w:r>
      <w:proofErr w:type="gramEnd"/>
      <w:r w:rsidRPr="006076A6">
        <w:rPr>
          <w:rFonts w:cs="Times New Roman CYR"/>
          <w:b/>
          <w:bCs/>
          <w:color w:val="000000"/>
          <w:sz w:val="28"/>
          <w:szCs w:val="28"/>
        </w:rPr>
        <w:t>:</w:t>
      </w:r>
    </w:p>
    <w:p w:rsidR="006076A6" w:rsidRPr="006076A6" w:rsidRDefault="006076A6" w:rsidP="006076A6">
      <w:pPr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076A6" w:rsidRPr="006076A6" w:rsidRDefault="006076A6" w:rsidP="006076A6">
      <w:pPr>
        <w:widowControl w:val="0"/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 xml:space="preserve">-сформировать набор необходимых для дальнейшего обучения предметных и </w:t>
      </w:r>
      <w:proofErr w:type="spellStart"/>
      <w:r w:rsidRPr="006076A6">
        <w:rPr>
          <w:rFonts w:cs="Times New Roman CYR"/>
          <w:color w:val="000000"/>
          <w:sz w:val="28"/>
          <w:szCs w:val="28"/>
        </w:rPr>
        <w:t>общеучебных</w:t>
      </w:r>
      <w:proofErr w:type="spellEnd"/>
      <w:r w:rsidRPr="006076A6">
        <w:rPr>
          <w:rFonts w:cs="Times New Roman CYR"/>
          <w:color w:val="000000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6076A6" w:rsidRPr="006076A6" w:rsidRDefault="006076A6" w:rsidP="006076A6">
      <w:pPr>
        <w:widowControl w:val="0"/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076A6" w:rsidRPr="006076A6" w:rsidRDefault="006076A6" w:rsidP="006076A6">
      <w:pPr>
        <w:widowControl w:val="0"/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076A6" w:rsidRPr="006076A6" w:rsidRDefault="006076A6" w:rsidP="006076A6">
      <w:pPr>
        <w:widowControl w:val="0"/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076A6" w:rsidRPr="006076A6" w:rsidRDefault="006076A6" w:rsidP="006076A6">
      <w:pPr>
        <w:widowControl w:val="0"/>
        <w:shd w:val="clear" w:color="auto" w:fill="FFFFFF"/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>-сформировать устойчивый интерес к математике на основе дифференцированного подхода к учащимся;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6076A6">
        <w:rPr>
          <w:rFonts w:cs="Times New Roman CYR"/>
          <w:sz w:val="28"/>
          <w:szCs w:val="28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</w:t>
      </w:r>
      <w:r w:rsidRPr="006076A6">
        <w:rPr>
          <w:rFonts w:cs="Times New Roman CYR"/>
          <w:sz w:val="28"/>
          <w:szCs w:val="28"/>
        </w:rPr>
        <w:lastRenderedPageBreak/>
        <w:t xml:space="preserve">мира (умения </w:t>
      </w:r>
      <w:r w:rsidRPr="006076A6">
        <w:rPr>
          <w:rFonts w:cs="Times New Roman CYR"/>
          <w:color w:val="000000"/>
          <w:sz w:val="28"/>
          <w:szCs w:val="28"/>
        </w:rPr>
        <w:t>устанавливать,</w:t>
      </w:r>
      <w:r w:rsidRPr="006076A6">
        <w:rPr>
          <w:rFonts w:cs="Times New Roman CYR"/>
          <w:color w:val="FF0000"/>
          <w:sz w:val="28"/>
          <w:szCs w:val="28"/>
        </w:rPr>
        <w:t xml:space="preserve"> </w:t>
      </w:r>
      <w:r w:rsidRPr="006076A6">
        <w:rPr>
          <w:rFonts w:cs="Times New Roman CYR"/>
          <w:sz w:val="28"/>
          <w:szCs w:val="28"/>
        </w:rPr>
        <w:t xml:space="preserve">описывать, </w:t>
      </w:r>
      <w:r w:rsidRPr="006076A6">
        <w:rPr>
          <w:rFonts w:cs="Times New Roman CYR"/>
          <w:color w:val="000000"/>
          <w:sz w:val="28"/>
          <w:szCs w:val="28"/>
        </w:rPr>
        <w:t xml:space="preserve">моделировать </w:t>
      </w:r>
      <w:r w:rsidRPr="006076A6">
        <w:rPr>
          <w:rFonts w:cs="Times New Roman CYR"/>
          <w:sz w:val="28"/>
          <w:szCs w:val="28"/>
        </w:rPr>
        <w:t xml:space="preserve">и объяснять количественные и пространственные отношения); 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-развитие основ логического, знаково-символического и алгоритмического мышления; 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-развитие математической речи;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-формирование умения вести поиск информации и работать с ней;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-формирование первоначальных представлений о компьютерной грамотности;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 воспитание стремления к расширению математических знаний;</w:t>
      </w:r>
    </w:p>
    <w:p w:rsidR="006076A6" w:rsidRPr="006076A6" w:rsidRDefault="006076A6" w:rsidP="006076A6">
      <w:pPr>
        <w:jc w:val="both"/>
        <w:rPr>
          <w:rFonts w:cs="Times New Roman CYR"/>
          <w:color w:val="000000"/>
          <w:sz w:val="28"/>
          <w:szCs w:val="28"/>
        </w:rPr>
      </w:pPr>
      <w:r w:rsidRPr="006076A6">
        <w:rPr>
          <w:rFonts w:cs="Times New Roman CYR"/>
          <w:color w:val="000000"/>
          <w:sz w:val="28"/>
          <w:szCs w:val="28"/>
        </w:rPr>
        <w:t xml:space="preserve">  -формирование критичности мышления;</w:t>
      </w:r>
    </w:p>
    <w:p w:rsidR="006076A6" w:rsidRPr="006076A6" w:rsidRDefault="006076A6" w:rsidP="006076A6">
      <w:pPr>
        <w:jc w:val="both"/>
        <w:rPr>
          <w:rFonts w:cs="Times New Roman CYR"/>
          <w:sz w:val="28"/>
          <w:szCs w:val="28"/>
        </w:rPr>
      </w:pPr>
      <w:r w:rsidRPr="006076A6">
        <w:rPr>
          <w:rFonts w:cs="Times New Roman CYR"/>
          <w:sz w:val="28"/>
          <w:szCs w:val="28"/>
        </w:rPr>
        <w:t xml:space="preserve">  -развитие умений аргументированно обосновывать и отстаивать высказанное суждение, оценивать и принимать суждения других.</w:t>
      </w:r>
    </w:p>
    <w:p w:rsidR="006076A6" w:rsidRPr="000729C0" w:rsidRDefault="006076A6" w:rsidP="00A23362">
      <w:pPr>
        <w:ind w:firstLine="708"/>
        <w:jc w:val="both"/>
        <w:rPr>
          <w:sz w:val="28"/>
          <w:szCs w:val="28"/>
        </w:rPr>
      </w:pPr>
    </w:p>
    <w:p w:rsidR="00A23362" w:rsidRPr="000729C0" w:rsidRDefault="00A23362" w:rsidP="00A2336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Математика представлена в программе следующими содержательными линиями:</w:t>
      </w:r>
    </w:p>
    <w:p w:rsidR="00A23362" w:rsidRPr="000729C0" w:rsidRDefault="00A23362" w:rsidP="00A2336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числа и величины</w:t>
      </w:r>
    </w:p>
    <w:p w:rsidR="00A23362" w:rsidRPr="000729C0" w:rsidRDefault="00A23362" w:rsidP="00A2336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арифметические действия</w:t>
      </w:r>
    </w:p>
    <w:p w:rsidR="00A23362" w:rsidRPr="000729C0" w:rsidRDefault="00A23362" w:rsidP="00A2336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текстовые задачи</w:t>
      </w:r>
    </w:p>
    <w:p w:rsidR="00A23362" w:rsidRPr="000729C0" w:rsidRDefault="00A23362" w:rsidP="00A2336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пространственные отношения. Геометрические фигуры</w:t>
      </w:r>
    </w:p>
    <w:p w:rsidR="00A23362" w:rsidRPr="000729C0" w:rsidRDefault="00A23362" w:rsidP="00A2336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геометрические величины</w:t>
      </w:r>
    </w:p>
    <w:p w:rsidR="00A23362" w:rsidRPr="000729C0" w:rsidRDefault="00A23362" w:rsidP="00A23362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работа с информацией.</w:t>
      </w:r>
    </w:p>
    <w:p w:rsidR="00A23362" w:rsidRPr="000729C0" w:rsidRDefault="00A23362" w:rsidP="00A23362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544 </w:t>
      </w:r>
      <w:r w:rsidRPr="000729C0">
        <w:rPr>
          <w:sz w:val="28"/>
          <w:szCs w:val="28"/>
        </w:rPr>
        <w:t xml:space="preserve">ч. В 1 классе на изучение математики отводится 132 ч (4 ч в неделю, 33 учебные </w:t>
      </w:r>
      <w:r>
        <w:rPr>
          <w:sz w:val="28"/>
          <w:szCs w:val="28"/>
        </w:rPr>
        <w:t>недели). Во 2-4 классах – по 146 ч (34</w:t>
      </w:r>
      <w:r w:rsidRPr="000729C0">
        <w:rPr>
          <w:sz w:val="28"/>
          <w:szCs w:val="28"/>
        </w:rPr>
        <w:t xml:space="preserve"> учебные недели в каждом классе согласно базисному плану, 4</w:t>
      </w:r>
      <w:r>
        <w:rPr>
          <w:sz w:val="28"/>
          <w:szCs w:val="28"/>
        </w:rPr>
        <w:t xml:space="preserve"> </w:t>
      </w:r>
      <w:r w:rsidRPr="000729C0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0729C0">
        <w:rPr>
          <w:sz w:val="28"/>
          <w:szCs w:val="28"/>
        </w:rPr>
        <w:t xml:space="preserve"> в неделю).</w:t>
      </w:r>
    </w:p>
    <w:p w:rsidR="00A23362" w:rsidRDefault="00A23362" w:rsidP="00A23362">
      <w:pPr>
        <w:ind w:firstLine="708"/>
        <w:rPr>
          <w:sz w:val="28"/>
          <w:szCs w:val="28"/>
        </w:rPr>
      </w:pPr>
      <w:r w:rsidRPr="000729C0">
        <w:rPr>
          <w:sz w:val="28"/>
          <w:szCs w:val="28"/>
        </w:rPr>
        <w:t>Рабочая учебная программа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</w:t>
      </w:r>
      <w:proofErr w:type="gramStart"/>
      <w:r>
        <w:rPr>
          <w:sz w:val="28"/>
          <w:szCs w:val="28"/>
        </w:rPr>
        <w:t xml:space="preserve">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proofErr w:type="gramEnd"/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729C0">
        <w:rPr>
          <w:sz w:val="28"/>
          <w:szCs w:val="28"/>
        </w:rPr>
        <w:t>метапредметные</w:t>
      </w:r>
      <w:proofErr w:type="spellEnd"/>
      <w:r w:rsidRPr="000729C0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076A6" w:rsidRPr="006076A6" w:rsidRDefault="006076A6" w:rsidP="006076A6">
      <w:pPr>
        <w:ind w:firstLine="709"/>
        <w:jc w:val="both"/>
        <w:rPr>
          <w:sz w:val="28"/>
          <w:szCs w:val="28"/>
        </w:rPr>
      </w:pPr>
      <w:r w:rsidRPr="006076A6">
        <w:rPr>
          <w:sz w:val="28"/>
          <w:szCs w:val="28"/>
        </w:rPr>
        <w:t xml:space="preserve">Рабочая программа </w:t>
      </w:r>
      <w:proofErr w:type="gramStart"/>
      <w:r w:rsidRPr="006076A6">
        <w:rPr>
          <w:sz w:val="28"/>
          <w:szCs w:val="28"/>
        </w:rPr>
        <w:t xml:space="preserve">обеспечена  </w:t>
      </w:r>
      <w:r w:rsidRPr="006076A6">
        <w:rPr>
          <w:bCs/>
          <w:sz w:val="28"/>
          <w:szCs w:val="28"/>
        </w:rPr>
        <w:t>учебно</w:t>
      </w:r>
      <w:proofErr w:type="gramEnd"/>
      <w:r w:rsidRPr="006076A6">
        <w:rPr>
          <w:bCs/>
          <w:sz w:val="28"/>
          <w:szCs w:val="28"/>
        </w:rPr>
        <w:t>-методическим комплексом: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sz w:val="28"/>
          <w:szCs w:val="28"/>
        </w:rPr>
        <w:t xml:space="preserve">1.Математика.1 класс. Учебник для общеобразовательных </w:t>
      </w:r>
      <w:proofErr w:type="gramStart"/>
      <w:r w:rsidRPr="006076A6">
        <w:rPr>
          <w:sz w:val="28"/>
          <w:szCs w:val="28"/>
        </w:rPr>
        <w:t>учреждений  с</w:t>
      </w:r>
      <w:proofErr w:type="gramEnd"/>
      <w:r w:rsidRPr="006076A6">
        <w:rPr>
          <w:sz w:val="28"/>
          <w:szCs w:val="28"/>
        </w:rPr>
        <w:t xml:space="preserve"> приложением на электронном носителе. В 2 ч. /Моро </w:t>
      </w:r>
      <w:proofErr w:type="spellStart"/>
      <w:proofErr w:type="gramStart"/>
      <w:r w:rsidRPr="006076A6">
        <w:rPr>
          <w:sz w:val="28"/>
          <w:szCs w:val="28"/>
        </w:rPr>
        <w:t>М.И.,Бельтюкова</w:t>
      </w:r>
      <w:proofErr w:type="spellEnd"/>
      <w:proofErr w:type="gramEnd"/>
      <w:r w:rsidRPr="006076A6">
        <w:rPr>
          <w:sz w:val="28"/>
          <w:szCs w:val="28"/>
        </w:rPr>
        <w:t xml:space="preserve"> Г.В. И др./ - М.: Просвещение, 2011.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sz w:val="28"/>
          <w:szCs w:val="28"/>
        </w:rPr>
        <w:t xml:space="preserve">2.Математика.2 класс. Учебник для общеобразовательных </w:t>
      </w:r>
      <w:proofErr w:type="gramStart"/>
      <w:r w:rsidRPr="006076A6">
        <w:rPr>
          <w:sz w:val="28"/>
          <w:szCs w:val="28"/>
        </w:rPr>
        <w:t>организаций  с</w:t>
      </w:r>
      <w:proofErr w:type="gramEnd"/>
      <w:r w:rsidRPr="006076A6">
        <w:rPr>
          <w:sz w:val="28"/>
          <w:szCs w:val="28"/>
        </w:rPr>
        <w:t xml:space="preserve"> приложением на электронном носителе. В 2 ч. /Моро </w:t>
      </w:r>
      <w:proofErr w:type="spellStart"/>
      <w:proofErr w:type="gramStart"/>
      <w:r w:rsidRPr="006076A6">
        <w:rPr>
          <w:sz w:val="28"/>
          <w:szCs w:val="28"/>
        </w:rPr>
        <w:t>М.И.,Бельтюкова</w:t>
      </w:r>
      <w:proofErr w:type="spellEnd"/>
      <w:proofErr w:type="gramEnd"/>
      <w:r w:rsidRPr="006076A6">
        <w:rPr>
          <w:sz w:val="28"/>
          <w:szCs w:val="28"/>
        </w:rPr>
        <w:t xml:space="preserve"> Г.В. И др./ - М.: Просвещение, 2012. 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sz w:val="28"/>
          <w:szCs w:val="28"/>
        </w:rPr>
        <w:t xml:space="preserve">3.Математика.3 класс. Учебник для общеобразовательных </w:t>
      </w:r>
      <w:proofErr w:type="gramStart"/>
      <w:r w:rsidRPr="006076A6">
        <w:rPr>
          <w:sz w:val="28"/>
          <w:szCs w:val="28"/>
        </w:rPr>
        <w:t>организаций  с</w:t>
      </w:r>
      <w:proofErr w:type="gramEnd"/>
      <w:r w:rsidRPr="006076A6">
        <w:rPr>
          <w:sz w:val="28"/>
          <w:szCs w:val="28"/>
        </w:rPr>
        <w:t xml:space="preserve"> приложением на электронном носителе. В 2 ч. /Моро </w:t>
      </w:r>
      <w:proofErr w:type="spellStart"/>
      <w:proofErr w:type="gramStart"/>
      <w:r w:rsidRPr="006076A6">
        <w:rPr>
          <w:sz w:val="28"/>
          <w:szCs w:val="28"/>
        </w:rPr>
        <w:t>М.И.,Бельтюкова</w:t>
      </w:r>
      <w:proofErr w:type="spellEnd"/>
      <w:proofErr w:type="gramEnd"/>
      <w:r w:rsidRPr="006076A6">
        <w:rPr>
          <w:sz w:val="28"/>
          <w:szCs w:val="28"/>
        </w:rPr>
        <w:t xml:space="preserve"> Г.В. И др./ - М.: Просвещение, 2013.</w:t>
      </w:r>
    </w:p>
    <w:p w:rsidR="006076A6" w:rsidRPr="006076A6" w:rsidRDefault="006076A6" w:rsidP="006076A6">
      <w:pPr>
        <w:jc w:val="both"/>
        <w:rPr>
          <w:i/>
          <w:sz w:val="28"/>
          <w:szCs w:val="28"/>
        </w:rPr>
      </w:pPr>
      <w:r w:rsidRPr="006076A6">
        <w:rPr>
          <w:sz w:val="28"/>
          <w:szCs w:val="28"/>
        </w:rPr>
        <w:lastRenderedPageBreak/>
        <w:t xml:space="preserve">4.Математика.4 класс. Учебник для общеобразовательных </w:t>
      </w:r>
      <w:proofErr w:type="gramStart"/>
      <w:r w:rsidRPr="006076A6">
        <w:rPr>
          <w:sz w:val="28"/>
          <w:szCs w:val="28"/>
        </w:rPr>
        <w:t>организаций  с</w:t>
      </w:r>
      <w:proofErr w:type="gramEnd"/>
      <w:r w:rsidRPr="006076A6">
        <w:rPr>
          <w:sz w:val="28"/>
          <w:szCs w:val="28"/>
        </w:rPr>
        <w:t xml:space="preserve"> приложением на электронном носителе. В 2 ч. /Моро </w:t>
      </w:r>
      <w:proofErr w:type="spellStart"/>
      <w:proofErr w:type="gramStart"/>
      <w:r w:rsidRPr="006076A6">
        <w:rPr>
          <w:sz w:val="28"/>
          <w:szCs w:val="28"/>
        </w:rPr>
        <w:t>М.И.,Бельтюкова</w:t>
      </w:r>
      <w:proofErr w:type="spellEnd"/>
      <w:proofErr w:type="gramEnd"/>
      <w:r w:rsidRPr="006076A6">
        <w:rPr>
          <w:sz w:val="28"/>
          <w:szCs w:val="28"/>
        </w:rPr>
        <w:t xml:space="preserve"> Г.В. И др./ - М.: Просвещение, 2013. 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i/>
          <w:sz w:val="28"/>
          <w:szCs w:val="28"/>
        </w:rPr>
        <w:t xml:space="preserve">Рабочие тетради 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sz w:val="28"/>
          <w:szCs w:val="28"/>
        </w:rPr>
        <w:t>1. Моро М.И., Волкова С.И. Математика. Рабочая тетрадь в 2ч. 1 класс.  Пособие для учащихся общеобразовательных организаций. - М.: Просвещение, 2014.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sz w:val="28"/>
          <w:szCs w:val="28"/>
        </w:rPr>
        <w:t xml:space="preserve">2. Моро М.И., Волкова С.И. Математика. Рабочая тетрадь в 2ч. 2 класс.  Пособие для учащихся общеобразовательных организаций. - М.: Просвещение, 2014. </w:t>
      </w:r>
    </w:p>
    <w:p w:rsidR="006076A6" w:rsidRPr="006076A6" w:rsidRDefault="006076A6" w:rsidP="006076A6">
      <w:pPr>
        <w:jc w:val="both"/>
        <w:rPr>
          <w:sz w:val="28"/>
          <w:szCs w:val="28"/>
        </w:rPr>
      </w:pPr>
      <w:r w:rsidRPr="006076A6">
        <w:rPr>
          <w:sz w:val="28"/>
          <w:szCs w:val="28"/>
        </w:rPr>
        <w:t>3. Моро М.И., Волкова С.И. Математика. Рабочая тетрадь в 2ч. 3 класс.  Пособие для учащихся общеобразовательных организаций. - М.: Просвещение, 2014.</w:t>
      </w:r>
    </w:p>
    <w:p w:rsidR="006076A6" w:rsidRPr="006076A6" w:rsidRDefault="006076A6" w:rsidP="006076A6">
      <w:pPr>
        <w:jc w:val="both"/>
        <w:rPr>
          <w:w w:val="106"/>
          <w:sz w:val="28"/>
          <w:szCs w:val="28"/>
          <w:lang w:eastAsia="he-IL" w:bidi="he-IL"/>
        </w:rPr>
      </w:pPr>
      <w:r w:rsidRPr="006076A6">
        <w:rPr>
          <w:sz w:val="28"/>
          <w:szCs w:val="28"/>
        </w:rPr>
        <w:t>4. Моро М.И., Волкова С.И. Математика. Рабочая тетрадь в 2ч. 4 класс.  Пособие для учащихся общеобразовательных организаций. - М.: Просвещение, 2014</w:t>
      </w:r>
      <w:r w:rsidRPr="006076A6">
        <w:rPr>
          <w:i/>
          <w:w w:val="106"/>
          <w:sz w:val="28"/>
          <w:szCs w:val="28"/>
          <w:lang w:eastAsia="he-IL" w:bidi="he-IL"/>
        </w:rPr>
        <w:t>.</w:t>
      </w:r>
    </w:p>
    <w:p w:rsidR="006076A6" w:rsidRPr="000729C0" w:rsidRDefault="006076A6" w:rsidP="00A23362">
      <w:pPr>
        <w:ind w:firstLine="708"/>
        <w:rPr>
          <w:sz w:val="28"/>
          <w:szCs w:val="28"/>
        </w:rPr>
      </w:pPr>
    </w:p>
    <w:p w:rsidR="00B12402" w:rsidRDefault="00B12402"/>
    <w:sectPr w:rsidR="00B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B"/>
    <w:rsid w:val="000440F7"/>
    <w:rsid w:val="006076A6"/>
    <w:rsid w:val="006C0E2A"/>
    <w:rsid w:val="00753D6B"/>
    <w:rsid w:val="00A23362"/>
    <w:rsid w:val="00B12402"/>
    <w:rsid w:val="00F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A5D6-82FA-41E7-9947-78601DB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2016-11-27T13:55:00Z</dcterms:created>
  <dcterms:modified xsi:type="dcterms:W3CDTF">2016-11-27T17:58:00Z</dcterms:modified>
</cp:coreProperties>
</file>