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FE" w:rsidRDefault="002C325F">
      <w:pPr>
        <w:spacing w:before="72" w:line="427" w:lineRule="auto"/>
        <w:ind w:left="4221" w:right="1638" w:hanging="2696"/>
        <w:rPr>
          <w:b/>
          <w:sz w:val="28"/>
        </w:rPr>
      </w:pPr>
      <w:r>
        <w:rPr>
          <w:b/>
          <w:sz w:val="28"/>
        </w:rPr>
        <w:t xml:space="preserve">Аннотация к рабочей программе по </w:t>
      </w:r>
      <w:proofErr w:type="spellStart"/>
      <w:r>
        <w:rPr>
          <w:b/>
          <w:sz w:val="28"/>
        </w:rPr>
        <w:t>рускому</w:t>
      </w:r>
      <w:proofErr w:type="spellEnd"/>
      <w:r>
        <w:rPr>
          <w:b/>
          <w:sz w:val="28"/>
        </w:rPr>
        <w:t xml:space="preserve"> языку 5-9 класс</w:t>
      </w:r>
    </w:p>
    <w:p w:rsidR="00660FFE" w:rsidRDefault="002C325F">
      <w:pPr>
        <w:pStyle w:val="a3"/>
        <w:spacing w:line="269" w:lineRule="exact"/>
        <w:ind w:left="461"/>
      </w:pPr>
      <w:r>
        <w:t>Рабочая программа составлена на основании нормативных документов:</w:t>
      </w:r>
    </w:p>
    <w:p w:rsidR="00660FFE" w:rsidRDefault="002C325F">
      <w:pPr>
        <w:pStyle w:val="a4"/>
        <w:numPr>
          <w:ilvl w:val="0"/>
          <w:numId w:val="2"/>
        </w:numPr>
        <w:tabs>
          <w:tab w:val="left" w:pos="810"/>
        </w:tabs>
        <w:spacing w:before="41" w:line="276" w:lineRule="auto"/>
        <w:ind w:right="245" w:hanging="356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образования;</w:t>
      </w:r>
    </w:p>
    <w:p w:rsidR="00660FFE" w:rsidRDefault="002C325F">
      <w:pPr>
        <w:pStyle w:val="a4"/>
        <w:numPr>
          <w:ilvl w:val="0"/>
          <w:numId w:val="2"/>
        </w:numPr>
        <w:tabs>
          <w:tab w:val="left" w:pos="810"/>
        </w:tabs>
        <w:ind w:left="821" w:right="99" w:hanging="360"/>
        <w:jc w:val="both"/>
        <w:rPr>
          <w:sz w:val="24"/>
        </w:rPr>
      </w:pPr>
      <w:r>
        <w:rPr>
          <w:sz w:val="24"/>
        </w:rPr>
        <w:t xml:space="preserve">Примерной основной образовательной программы основного общего образования </w:t>
      </w:r>
      <w:r>
        <w:rPr>
          <w:spacing w:val="-3"/>
          <w:sz w:val="24"/>
        </w:rPr>
        <w:t xml:space="preserve">(Протокол </w:t>
      </w:r>
      <w:r>
        <w:rPr>
          <w:sz w:val="24"/>
        </w:rPr>
        <w:t>федерального учебно-методического объединения по общему образованию от</w:t>
      </w:r>
      <w:r>
        <w:rPr>
          <w:spacing w:val="-1"/>
          <w:sz w:val="24"/>
        </w:rPr>
        <w:t xml:space="preserve"> </w:t>
      </w:r>
      <w:r>
        <w:rPr>
          <w:sz w:val="24"/>
        </w:rPr>
        <w:t>08.04.2015г);</w:t>
      </w:r>
    </w:p>
    <w:p w:rsidR="00660FFE" w:rsidRDefault="002C325F">
      <w:pPr>
        <w:pStyle w:val="a4"/>
        <w:numPr>
          <w:ilvl w:val="0"/>
          <w:numId w:val="2"/>
        </w:numPr>
        <w:tabs>
          <w:tab w:val="left" w:pos="810"/>
          <w:tab w:val="left" w:pos="3448"/>
        </w:tabs>
        <w:spacing w:line="278" w:lineRule="auto"/>
        <w:ind w:right="246" w:hanging="356"/>
        <w:rPr>
          <w:sz w:val="24"/>
        </w:rPr>
      </w:pPr>
      <w:proofErr w:type="gramStart"/>
      <w:r>
        <w:rPr>
          <w:sz w:val="24"/>
        </w:rPr>
        <w:t xml:space="preserve">Примерных 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proofErr w:type="gramEnd"/>
      <w:r>
        <w:rPr>
          <w:sz w:val="24"/>
        </w:rPr>
        <w:tab/>
        <w:t xml:space="preserve">по учебным предметам. Русский язык 5-9 </w:t>
      </w:r>
      <w:proofErr w:type="gramStart"/>
      <w:r>
        <w:rPr>
          <w:sz w:val="24"/>
        </w:rPr>
        <w:t>класс.-</w:t>
      </w:r>
      <w:proofErr w:type="gramEnd"/>
      <w:r>
        <w:rPr>
          <w:sz w:val="24"/>
        </w:rPr>
        <w:t xml:space="preserve"> М.: Просвещение,2016</w:t>
      </w:r>
      <w:r>
        <w:rPr>
          <w:sz w:val="24"/>
        </w:rPr>
        <w:t>;</w:t>
      </w:r>
    </w:p>
    <w:p w:rsidR="00660FFE" w:rsidRDefault="002C325F">
      <w:pPr>
        <w:pStyle w:val="a4"/>
        <w:numPr>
          <w:ilvl w:val="0"/>
          <w:numId w:val="2"/>
        </w:numPr>
        <w:tabs>
          <w:tab w:val="left" w:pos="810"/>
        </w:tabs>
        <w:ind w:left="821" w:right="400" w:hanging="360"/>
        <w:rPr>
          <w:sz w:val="24"/>
        </w:rPr>
      </w:pP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(курсов)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 внеурочной деятельности в соответствии с федеральными государственными образовательными стандартами общего образования</w:t>
      </w:r>
      <w:r w:rsidRPr="002C325F">
        <w:rPr>
          <w:sz w:val="24"/>
        </w:rPr>
        <w:t xml:space="preserve"> </w:t>
      </w:r>
      <w:r>
        <w:rPr>
          <w:sz w:val="24"/>
        </w:rPr>
        <w:t>МОУ «Школа-коллегиум» города Алушты</w:t>
      </w:r>
      <w:r>
        <w:rPr>
          <w:spacing w:val="-3"/>
          <w:sz w:val="24"/>
        </w:rPr>
        <w:t>»;</w:t>
      </w:r>
    </w:p>
    <w:p w:rsidR="00660FFE" w:rsidRDefault="002C325F" w:rsidP="002C325F">
      <w:pPr>
        <w:pStyle w:val="a4"/>
        <w:numPr>
          <w:ilvl w:val="0"/>
          <w:numId w:val="2"/>
        </w:numPr>
        <w:tabs>
          <w:tab w:val="left" w:pos="869"/>
          <w:tab w:val="left" w:pos="870"/>
          <w:tab w:val="left" w:pos="8758"/>
        </w:tabs>
        <w:ind w:left="870" w:hanging="411"/>
      </w:pPr>
      <w:proofErr w:type="gramStart"/>
      <w:r>
        <w:rPr>
          <w:sz w:val="24"/>
        </w:rPr>
        <w:t>Основной  образовательной</w:t>
      </w:r>
      <w:proofErr w:type="gramEnd"/>
      <w:r>
        <w:rPr>
          <w:sz w:val="24"/>
        </w:rPr>
        <w:t xml:space="preserve">  программ</w:t>
      </w:r>
      <w:r>
        <w:rPr>
          <w:sz w:val="24"/>
        </w:rPr>
        <w:t xml:space="preserve">ы  основного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МОУ «Школа-коллегиум» города Алушты</w:t>
      </w:r>
    </w:p>
    <w:p w:rsidR="00660FFE" w:rsidRDefault="002C325F">
      <w:pPr>
        <w:pStyle w:val="a4"/>
        <w:numPr>
          <w:ilvl w:val="0"/>
          <w:numId w:val="2"/>
        </w:numPr>
        <w:tabs>
          <w:tab w:val="left" w:pos="810"/>
        </w:tabs>
        <w:spacing w:before="41" w:line="276" w:lineRule="auto"/>
        <w:ind w:right="246" w:hanging="356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рограммы по русскому языку для 5-9 классов (авторы Л.М. </w:t>
      </w:r>
      <w:proofErr w:type="spellStart"/>
      <w:r>
        <w:rPr>
          <w:sz w:val="24"/>
        </w:rPr>
        <w:t>Рыбченкова</w:t>
      </w:r>
      <w:proofErr w:type="spellEnd"/>
      <w:r>
        <w:rPr>
          <w:sz w:val="24"/>
        </w:rPr>
        <w:t>, О.М. Александрова, О.В. Загоровская, А.В. Глазков, А.Г. Лисицын</w:t>
      </w:r>
      <w:proofErr w:type="gramStart"/>
      <w:r>
        <w:rPr>
          <w:sz w:val="24"/>
        </w:rPr>
        <w:t>),соответствует</w:t>
      </w:r>
      <w:proofErr w:type="gramEnd"/>
      <w:r>
        <w:rPr>
          <w:sz w:val="24"/>
        </w:rPr>
        <w:t xml:space="preserve"> ФГОС ООО.</w:t>
      </w:r>
    </w:p>
    <w:p w:rsidR="00660FFE" w:rsidRDefault="00660FFE">
      <w:pPr>
        <w:pStyle w:val="a3"/>
        <w:spacing w:before="7"/>
        <w:ind w:left="0"/>
        <w:jc w:val="left"/>
        <w:rPr>
          <w:sz w:val="27"/>
        </w:rPr>
      </w:pPr>
    </w:p>
    <w:p w:rsidR="00660FFE" w:rsidRDefault="002C325F">
      <w:pPr>
        <w:pStyle w:val="a3"/>
        <w:tabs>
          <w:tab w:val="left" w:pos="1941"/>
          <w:tab w:val="left" w:pos="2382"/>
          <w:tab w:val="left" w:pos="4362"/>
          <w:tab w:val="left" w:pos="4404"/>
          <w:tab w:val="left" w:pos="5603"/>
          <w:tab w:val="left" w:pos="8606"/>
        </w:tabs>
        <w:spacing w:line="276" w:lineRule="auto"/>
        <w:ind w:left="401" w:right="245" w:firstLine="57"/>
        <w:jc w:val="left"/>
      </w:pPr>
      <w:r>
        <w:t xml:space="preserve">Программу   по  </w:t>
      </w:r>
      <w:r>
        <w:rPr>
          <w:spacing w:val="5"/>
        </w:rPr>
        <w:t xml:space="preserve"> </w:t>
      </w:r>
      <w:r>
        <w:t xml:space="preserve">русскому  </w:t>
      </w:r>
      <w:r>
        <w:rPr>
          <w:spacing w:val="2"/>
        </w:rPr>
        <w:t xml:space="preserve"> </w:t>
      </w:r>
      <w:r>
        <w:t>языку</w:t>
      </w:r>
      <w:r>
        <w:tab/>
      </w:r>
      <w:r>
        <w:t>характеризует направленность на достижение результатов освоения курса русского языка не только на предметном, но и на личностном</w:t>
      </w:r>
      <w:r>
        <w:tab/>
        <w:t>и</w:t>
      </w:r>
      <w:r>
        <w:tab/>
      </w:r>
      <w:proofErr w:type="spellStart"/>
      <w:r>
        <w:t>метапредметном</w:t>
      </w:r>
      <w:proofErr w:type="spellEnd"/>
      <w:r>
        <w:tab/>
      </w:r>
      <w:r>
        <w:tab/>
      </w:r>
      <w:proofErr w:type="gramStart"/>
      <w:r>
        <w:t>уровнях,</w:t>
      </w:r>
      <w:r>
        <w:tab/>
      </w:r>
      <w:proofErr w:type="gramEnd"/>
      <w:r>
        <w:t>системно-</w:t>
      </w:r>
      <w:proofErr w:type="spellStart"/>
      <w:r>
        <w:t>деятельностный</w:t>
      </w:r>
      <w:proofErr w:type="spellEnd"/>
      <w:r>
        <w:tab/>
        <w:t>подход, актуализация воспитательной функции учебного предмета «Русский язык»</w:t>
      </w:r>
      <w:r>
        <w:t xml:space="preserve">. Программа обеспечивает преемственность обучения с подготовкой учащихся в начальной школе.  В соответствии с ФГОС ООО и Примерной программой содержание разработанного курса направлено на реализацию следующих целей изучения </w:t>
      </w:r>
      <w:r>
        <w:rPr>
          <w:spacing w:val="-3"/>
        </w:rPr>
        <w:t xml:space="preserve">русского </w:t>
      </w:r>
      <w:r>
        <w:t>(родного) языка в основ</w:t>
      </w:r>
      <w:r>
        <w:t>ной общеобразовательной</w:t>
      </w:r>
      <w:r>
        <w:rPr>
          <w:spacing w:val="-2"/>
        </w:rPr>
        <w:t xml:space="preserve"> </w:t>
      </w:r>
      <w:r>
        <w:rPr>
          <w:spacing w:val="-3"/>
        </w:rPr>
        <w:t>школе:</w:t>
      </w:r>
    </w:p>
    <w:p w:rsidR="00660FFE" w:rsidRDefault="002C325F">
      <w:pPr>
        <w:pStyle w:val="a4"/>
        <w:numPr>
          <w:ilvl w:val="1"/>
          <w:numId w:val="2"/>
        </w:numPr>
        <w:tabs>
          <w:tab w:val="left" w:pos="1314"/>
        </w:tabs>
        <w:ind w:left="1313" w:right="246"/>
        <w:jc w:val="both"/>
        <w:rPr>
          <w:sz w:val="24"/>
        </w:rPr>
      </w:pPr>
      <w:r>
        <w:rPr>
          <w:sz w:val="24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</w:t>
      </w:r>
      <w:r>
        <w:rPr>
          <w:spacing w:val="-5"/>
          <w:sz w:val="24"/>
        </w:rPr>
        <w:t xml:space="preserve">родину, </w:t>
      </w:r>
      <w:r>
        <w:rPr>
          <w:sz w:val="24"/>
        </w:rPr>
        <w:t xml:space="preserve">свой народ, знающего родной язык и </w:t>
      </w:r>
      <w:proofErr w:type="gramStart"/>
      <w:r>
        <w:rPr>
          <w:spacing w:val="-4"/>
          <w:sz w:val="24"/>
        </w:rPr>
        <w:t xml:space="preserve">культуру </w:t>
      </w:r>
      <w:r>
        <w:rPr>
          <w:sz w:val="24"/>
        </w:rPr>
        <w:t>своего народа и уважающего традиции</w:t>
      </w:r>
      <w:proofErr w:type="gramEnd"/>
      <w:r>
        <w:rPr>
          <w:sz w:val="24"/>
        </w:rPr>
        <w:t xml:space="preserve"> и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>других</w:t>
      </w:r>
      <w:r>
        <w:rPr>
          <w:spacing w:val="-22"/>
          <w:sz w:val="24"/>
        </w:rPr>
        <w:t xml:space="preserve"> </w:t>
      </w:r>
      <w:r>
        <w:rPr>
          <w:sz w:val="24"/>
        </w:rPr>
        <w:t>народов;</w:t>
      </w:r>
    </w:p>
    <w:p w:rsidR="00660FFE" w:rsidRDefault="002C325F">
      <w:pPr>
        <w:pStyle w:val="a4"/>
        <w:numPr>
          <w:ilvl w:val="1"/>
          <w:numId w:val="2"/>
        </w:numPr>
        <w:tabs>
          <w:tab w:val="left" w:pos="1314"/>
        </w:tabs>
        <w:spacing w:line="276" w:lineRule="auto"/>
        <w:ind w:left="1313" w:right="286"/>
        <w:jc w:val="both"/>
        <w:rPr>
          <w:sz w:val="24"/>
        </w:rPr>
      </w:pPr>
      <w:r>
        <w:rPr>
          <w:sz w:val="24"/>
        </w:rPr>
        <w:t xml:space="preserve">воспитание уважения к родному </w:t>
      </w:r>
      <w:r>
        <w:rPr>
          <w:spacing w:val="-5"/>
          <w:sz w:val="24"/>
        </w:rPr>
        <w:t xml:space="preserve">языку, </w:t>
      </w:r>
      <w:r>
        <w:rPr>
          <w:sz w:val="24"/>
        </w:rPr>
        <w:t xml:space="preserve">сознательного отношения к нему как явлению </w:t>
      </w:r>
      <w:r>
        <w:rPr>
          <w:spacing w:val="-4"/>
          <w:sz w:val="24"/>
        </w:rPr>
        <w:t>культуры;</w:t>
      </w:r>
      <w:r>
        <w:rPr>
          <w:spacing w:val="52"/>
          <w:sz w:val="24"/>
        </w:rPr>
        <w:t xml:space="preserve"> </w:t>
      </w:r>
      <w:r>
        <w:rPr>
          <w:sz w:val="24"/>
        </w:rPr>
        <w:t>осмысление родного языка как основного средства общения, средства получения знаний в разных сферах чело</w:t>
      </w:r>
      <w:r>
        <w:rPr>
          <w:sz w:val="24"/>
        </w:rPr>
        <w:t>веческой деятельности, средства освоения морально-этических норм, принятых в обществе; осознание эстетической ценности 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660FFE" w:rsidRDefault="002C325F">
      <w:pPr>
        <w:pStyle w:val="a4"/>
        <w:numPr>
          <w:ilvl w:val="1"/>
          <w:numId w:val="2"/>
        </w:numPr>
        <w:tabs>
          <w:tab w:val="left" w:pos="1314"/>
        </w:tabs>
        <w:spacing w:line="276" w:lineRule="auto"/>
        <w:ind w:left="1313" w:right="285"/>
        <w:jc w:val="both"/>
        <w:rPr>
          <w:sz w:val="24"/>
        </w:rPr>
      </w:pPr>
      <w:r>
        <w:rPr>
          <w:sz w:val="24"/>
        </w:rPr>
        <w:t xml:space="preserve">овладение русским </w:t>
      </w:r>
      <w:r>
        <w:rPr>
          <w:spacing w:val="-3"/>
          <w:sz w:val="24"/>
        </w:rPr>
        <w:t xml:space="preserve">языком </w:t>
      </w:r>
      <w:r>
        <w:rPr>
          <w:sz w:val="24"/>
        </w:rPr>
        <w:t>как средством общения в повседневной жизни и учебной деятельности: развитие готовности и способно</w:t>
      </w:r>
      <w:r>
        <w:rPr>
          <w:sz w:val="24"/>
        </w:rPr>
        <w:t xml:space="preserve">сти к речевому взаимодействию и взаимопониманию, </w:t>
      </w:r>
      <w:r>
        <w:rPr>
          <w:spacing w:val="-4"/>
          <w:sz w:val="24"/>
        </w:rPr>
        <w:t xml:space="preserve">сотрудничеству, </w:t>
      </w:r>
      <w:r>
        <w:rPr>
          <w:sz w:val="24"/>
        </w:rPr>
        <w:t xml:space="preserve">позитивном, </w:t>
      </w:r>
      <w:r>
        <w:rPr>
          <w:spacing w:val="-4"/>
          <w:sz w:val="24"/>
        </w:rPr>
        <w:t xml:space="preserve">диалогу, </w:t>
      </w:r>
      <w:r>
        <w:rPr>
          <w:sz w:val="24"/>
        </w:rPr>
        <w:t xml:space="preserve">содержательным компромиссам; потребности в речевом </w:t>
      </w:r>
      <w:proofErr w:type="spellStart"/>
      <w:proofErr w:type="gramStart"/>
      <w:r>
        <w:rPr>
          <w:sz w:val="24"/>
        </w:rPr>
        <w:t>самосовер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шенствовании</w:t>
      </w:r>
      <w:proofErr w:type="spellEnd"/>
      <w:proofErr w:type="gramEnd"/>
      <w:r>
        <w:rPr>
          <w:sz w:val="24"/>
        </w:rPr>
        <w:t>;</w:t>
      </w:r>
    </w:p>
    <w:p w:rsidR="00660FFE" w:rsidRDefault="002C325F">
      <w:pPr>
        <w:pStyle w:val="a4"/>
        <w:numPr>
          <w:ilvl w:val="1"/>
          <w:numId w:val="2"/>
        </w:numPr>
        <w:tabs>
          <w:tab w:val="left" w:pos="1314"/>
        </w:tabs>
        <w:spacing w:line="276" w:lineRule="auto"/>
        <w:ind w:left="1313" w:right="284"/>
        <w:jc w:val="both"/>
        <w:rPr>
          <w:sz w:val="24"/>
        </w:rPr>
      </w:pPr>
      <w:r>
        <w:rPr>
          <w:sz w:val="24"/>
        </w:rPr>
        <w:t xml:space="preserve">овладение навыками самостоятельной учебной деятельности, самообразования, важнейшими </w:t>
      </w:r>
      <w:proofErr w:type="spellStart"/>
      <w:r>
        <w:rPr>
          <w:sz w:val="24"/>
        </w:rPr>
        <w:t>обшеучебн</w:t>
      </w:r>
      <w:r>
        <w:rPr>
          <w:sz w:val="24"/>
        </w:rPr>
        <w:t>ыми</w:t>
      </w:r>
      <w:proofErr w:type="spellEnd"/>
      <w:r>
        <w:rPr>
          <w:sz w:val="24"/>
        </w:rPr>
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самокоррекцию</w:t>
      </w:r>
      <w:proofErr w:type="spellEnd"/>
      <w:r>
        <w:rPr>
          <w:sz w:val="24"/>
        </w:rPr>
        <w:t>;</w:t>
      </w:r>
    </w:p>
    <w:p w:rsidR="00660FFE" w:rsidRDefault="00660FFE">
      <w:pPr>
        <w:spacing w:line="276" w:lineRule="auto"/>
        <w:jc w:val="both"/>
        <w:rPr>
          <w:sz w:val="24"/>
        </w:rPr>
        <w:sectPr w:rsidR="00660FFE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:rsidR="00660FFE" w:rsidRDefault="002C325F">
      <w:pPr>
        <w:pStyle w:val="a3"/>
        <w:spacing w:before="68" w:line="276" w:lineRule="auto"/>
        <w:ind w:right="286"/>
      </w:pPr>
      <w:r>
        <w:lastRenderedPageBreak/>
        <w:t>проводить библиографический поиск, извлекать и преобразовывать необходимую информа</w:t>
      </w:r>
      <w:r>
        <w:t xml:space="preserve">цию из лингвистических </w:t>
      </w:r>
      <w:proofErr w:type="spellStart"/>
      <w:r>
        <w:t>словарей</w:t>
      </w:r>
      <w:r>
        <w:rPr>
          <w:b/>
          <w:sz w:val="22"/>
        </w:rPr>
        <w:t>различных</w:t>
      </w:r>
      <w:r>
        <w:t>типов</w:t>
      </w:r>
      <w:proofErr w:type="spellEnd"/>
      <w:r>
        <w:t xml:space="preserve"> и других источников, включая СМИ и Интернет; осуществлять информационную переработку текста и др.);</w:t>
      </w:r>
    </w:p>
    <w:p w:rsidR="00660FFE" w:rsidRDefault="002C325F">
      <w:pPr>
        <w:pStyle w:val="a4"/>
        <w:numPr>
          <w:ilvl w:val="1"/>
          <w:numId w:val="2"/>
        </w:numPr>
        <w:tabs>
          <w:tab w:val="left" w:pos="1314"/>
        </w:tabs>
        <w:spacing w:before="1" w:line="276" w:lineRule="auto"/>
        <w:ind w:left="1313" w:right="285"/>
        <w:jc w:val="both"/>
        <w:rPr>
          <w:sz w:val="24"/>
        </w:rPr>
      </w:pPr>
      <w:r>
        <w:rPr>
          <w:sz w:val="24"/>
        </w:rPr>
        <w:t>освоение знаний об устройстве языковой системы и закономерностях её функционирования, о стилистических ресурса</w:t>
      </w:r>
      <w:r>
        <w:rPr>
          <w:sz w:val="24"/>
        </w:rPr>
        <w:t xml:space="preserve">х и основных нормах </w:t>
      </w:r>
      <w:r>
        <w:rPr>
          <w:spacing w:val="-3"/>
          <w:sz w:val="24"/>
        </w:rPr>
        <w:t xml:space="preserve">русского </w:t>
      </w:r>
      <w:r>
        <w:rPr>
          <w:sz w:val="24"/>
        </w:rPr>
        <w:t xml:space="preserve">литературного языка: развитие способности опознавать, анализировать, сопоставлять, классифицировать и оценивать языковые факты; овладение на этой основе </w:t>
      </w:r>
      <w:r>
        <w:rPr>
          <w:spacing w:val="-4"/>
          <w:sz w:val="24"/>
        </w:rPr>
        <w:t xml:space="preserve">культурой </w:t>
      </w:r>
      <w:r>
        <w:rPr>
          <w:sz w:val="24"/>
        </w:rPr>
        <w:t>устной и письменной речи, видами речевой деятельности, правилами</w:t>
      </w:r>
      <w:r>
        <w:rPr>
          <w:sz w:val="24"/>
        </w:rPr>
        <w:t xml:space="preserve">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</w:t>
      </w:r>
      <w:r>
        <w:rPr>
          <w:sz w:val="24"/>
        </w:rPr>
        <w:t xml:space="preserve">и навыки в процессе речевого общения </w:t>
      </w:r>
      <w:r>
        <w:t xml:space="preserve">в </w:t>
      </w:r>
      <w:r>
        <w:rPr>
          <w:spacing w:val="15"/>
        </w:rPr>
        <w:t xml:space="preserve">учебной  </w:t>
      </w:r>
      <w:r>
        <w:rPr>
          <w:sz w:val="24"/>
        </w:rPr>
        <w:t>деятельности  и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660FFE" w:rsidRDefault="00660FFE">
      <w:pPr>
        <w:pStyle w:val="a3"/>
        <w:spacing w:before="7"/>
        <w:ind w:left="0"/>
        <w:jc w:val="left"/>
        <w:rPr>
          <w:sz w:val="20"/>
        </w:rPr>
      </w:pPr>
    </w:p>
    <w:p w:rsidR="00660FFE" w:rsidRDefault="002C325F">
      <w:pPr>
        <w:pStyle w:val="a3"/>
        <w:spacing w:before="1"/>
        <w:ind w:left="754"/>
        <w:jc w:val="left"/>
      </w:pPr>
      <w:r>
        <w:t>Значение русского языка как учебного предмета определило основные особенности</w:t>
      </w:r>
    </w:p>
    <w:p w:rsidR="00660FFE" w:rsidRDefault="002C325F">
      <w:pPr>
        <w:pStyle w:val="a3"/>
        <w:spacing w:before="40"/>
        <w:ind w:left="4168"/>
        <w:jc w:val="left"/>
      </w:pPr>
      <w:r>
        <w:t>программы:</w:t>
      </w:r>
    </w:p>
    <w:p w:rsidR="00660FFE" w:rsidRDefault="002C325F">
      <w:pPr>
        <w:pStyle w:val="a4"/>
        <w:numPr>
          <w:ilvl w:val="0"/>
          <w:numId w:val="1"/>
        </w:numPr>
        <w:tabs>
          <w:tab w:val="left" w:pos="954"/>
        </w:tabs>
        <w:spacing w:before="41"/>
        <w:ind w:left="954"/>
        <w:rPr>
          <w:sz w:val="24"/>
        </w:rPr>
      </w:pPr>
      <w:r>
        <w:rPr>
          <w:sz w:val="24"/>
        </w:rPr>
        <w:t xml:space="preserve">актуализация его </w:t>
      </w:r>
      <w:proofErr w:type="spellStart"/>
      <w:r>
        <w:rPr>
          <w:i/>
          <w:sz w:val="24"/>
        </w:rPr>
        <w:t>метапредметной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660FFE" w:rsidRDefault="002C325F">
      <w:pPr>
        <w:pStyle w:val="a4"/>
        <w:numPr>
          <w:ilvl w:val="0"/>
          <w:numId w:val="1"/>
        </w:numPr>
        <w:tabs>
          <w:tab w:val="left" w:pos="954"/>
        </w:tabs>
        <w:ind w:right="252" w:firstLine="0"/>
        <w:rPr>
          <w:sz w:val="24"/>
        </w:rPr>
      </w:pPr>
      <w:r>
        <w:rPr>
          <w:i/>
          <w:sz w:val="24"/>
        </w:rPr>
        <w:t xml:space="preserve">интеграция </w:t>
      </w:r>
      <w:r>
        <w:rPr>
          <w:sz w:val="24"/>
        </w:rPr>
        <w:t>процессов изучения языка и развития коммуникативной компетенции учащихся, совершенствования 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60FFE" w:rsidRDefault="002C325F">
      <w:pPr>
        <w:pStyle w:val="a4"/>
        <w:numPr>
          <w:ilvl w:val="0"/>
          <w:numId w:val="1"/>
        </w:numPr>
        <w:tabs>
          <w:tab w:val="left" w:pos="954"/>
        </w:tabs>
        <w:ind w:right="244" w:firstLine="0"/>
        <w:rPr>
          <w:sz w:val="24"/>
        </w:rPr>
      </w:pPr>
      <w:r>
        <w:rPr>
          <w:sz w:val="24"/>
        </w:rPr>
        <w:t xml:space="preserve">усиление </w:t>
      </w:r>
      <w:r>
        <w:rPr>
          <w:i/>
          <w:sz w:val="24"/>
        </w:rPr>
        <w:t xml:space="preserve">аксиологической </w:t>
      </w:r>
      <w:r>
        <w:rPr>
          <w:sz w:val="24"/>
        </w:rPr>
        <w:t>направленности на основе расширения культурно- 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составляющей.</w:t>
      </w:r>
    </w:p>
    <w:p w:rsidR="00660FFE" w:rsidRDefault="002C325F">
      <w:pPr>
        <w:pStyle w:val="a3"/>
        <w:spacing w:before="3" w:line="276" w:lineRule="auto"/>
        <w:ind w:left="102" w:right="248" w:firstLine="566"/>
      </w:pPr>
      <w:r>
        <w:t xml:space="preserve">Осуществляя </w:t>
      </w:r>
      <w:proofErr w:type="spellStart"/>
      <w:r>
        <w:t>компетентностный</w:t>
      </w:r>
      <w:proofErr w:type="spellEnd"/>
      <w:r>
        <w:t xml:space="preserve"> и систе</w:t>
      </w:r>
      <w:r>
        <w:t>мно-</w:t>
      </w:r>
      <w:proofErr w:type="spellStart"/>
      <w:r>
        <w:t>деятельностный</w:t>
      </w:r>
      <w:proofErr w:type="spellEnd"/>
      <w:r>
        <w:t xml:space="preserve"> принципы образования, программа направлена на социальное, личностное, познавательное и коммуникативное развитие личности на основе формирования</w:t>
      </w:r>
      <w:r>
        <w:rPr>
          <w:spacing w:val="-7"/>
        </w:rPr>
        <w:t xml:space="preserve"> </w:t>
      </w:r>
      <w:r>
        <w:t>УУД:</w:t>
      </w:r>
    </w:p>
    <w:p w:rsidR="00660FFE" w:rsidRDefault="002C325F">
      <w:pPr>
        <w:pStyle w:val="a4"/>
        <w:numPr>
          <w:ilvl w:val="0"/>
          <w:numId w:val="1"/>
        </w:numPr>
        <w:tabs>
          <w:tab w:val="left" w:pos="954"/>
        </w:tabs>
        <w:spacing w:line="272" w:lineRule="exact"/>
        <w:ind w:left="954"/>
        <w:rPr>
          <w:sz w:val="24"/>
        </w:rPr>
      </w:pPr>
      <w:r>
        <w:rPr>
          <w:i/>
          <w:sz w:val="24"/>
        </w:rPr>
        <w:t xml:space="preserve">личностных, </w:t>
      </w:r>
      <w:r>
        <w:rPr>
          <w:sz w:val="24"/>
        </w:rPr>
        <w:t>обеспечивающих самоопределение человека;</w:t>
      </w:r>
    </w:p>
    <w:p w:rsidR="00660FFE" w:rsidRDefault="002C325F">
      <w:pPr>
        <w:pStyle w:val="a4"/>
        <w:numPr>
          <w:ilvl w:val="0"/>
          <w:numId w:val="1"/>
        </w:numPr>
        <w:tabs>
          <w:tab w:val="left" w:pos="954"/>
        </w:tabs>
        <w:ind w:left="954"/>
        <w:rPr>
          <w:sz w:val="24"/>
        </w:rPr>
      </w:pPr>
      <w:r>
        <w:rPr>
          <w:i/>
          <w:sz w:val="24"/>
        </w:rPr>
        <w:t>регулятивных</w:t>
      </w:r>
      <w:r>
        <w:rPr>
          <w:sz w:val="24"/>
        </w:rPr>
        <w:t>, обеспечивающих организацию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60FFE" w:rsidRDefault="002C325F">
      <w:pPr>
        <w:pStyle w:val="a4"/>
        <w:numPr>
          <w:ilvl w:val="0"/>
          <w:numId w:val="1"/>
        </w:numPr>
        <w:tabs>
          <w:tab w:val="left" w:pos="954"/>
        </w:tabs>
        <w:ind w:left="954"/>
        <w:rPr>
          <w:sz w:val="24"/>
        </w:rPr>
      </w:pPr>
      <w:r>
        <w:rPr>
          <w:i/>
          <w:sz w:val="24"/>
        </w:rPr>
        <w:t>познавательных</w:t>
      </w:r>
      <w:r>
        <w:rPr>
          <w:sz w:val="24"/>
        </w:rPr>
        <w:t xml:space="preserve">, включающих </w:t>
      </w:r>
      <w:proofErr w:type="spellStart"/>
      <w:r>
        <w:rPr>
          <w:sz w:val="24"/>
        </w:rPr>
        <w:t>общеучебные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660FFE" w:rsidRDefault="002C325F">
      <w:pPr>
        <w:pStyle w:val="a4"/>
        <w:numPr>
          <w:ilvl w:val="0"/>
          <w:numId w:val="1"/>
        </w:numPr>
        <w:tabs>
          <w:tab w:val="left" w:pos="954"/>
        </w:tabs>
        <w:ind w:left="954"/>
        <w:rPr>
          <w:sz w:val="24"/>
        </w:rPr>
      </w:pPr>
      <w:r>
        <w:rPr>
          <w:i/>
          <w:sz w:val="24"/>
        </w:rPr>
        <w:t>коммуникативных, о</w:t>
      </w:r>
      <w:r>
        <w:rPr>
          <w:sz w:val="24"/>
        </w:rPr>
        <w:t>беспечивающих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компетентность.</w:t>
      </w:r>
    </w:p>
    <w:p w:rsidR="00660FFE" w:rsidRDefault="002C325F">
      <w:pPr>
        <w:pStyle w:val="a3"/>
        <w:spacing w:before="3" w:line="276" w:lineRule="auto"/>
        <w:ind w:left="102" w:right="246" w:firstLine="566"/>
      </w:pPr>
      <w:r>
        <w:t xml:space="preserve">Реализация </w:t>
      </w:r>
      <w:proofErr w:type="spellStart"/>
      <w:r>
        <w:rPr>
          <w:i/>
        </w:rPr>
        <w:t>когнитивно</w:t>
      </w:r>
      <w:proofErr w:type="spellEnd"/>
      <w:r>
        <w:rPr>
          <w:i/>
        </w:rPr>
        <w:t xml:space="preserve">-коммуникативного </w:t>
      </w:r>
      <w:r>
        <w:t>подхода предопределила направленность программы на сбаланс</w:t>
      </w:r>
      <w:r>
        <w:t>ированное совершенствование всех видов речевой деятельности, выдвижение текста в качестве центральной единицы обучения русскому языку, что позволяет представлять изучаемый языковой материал в коммуникативном пространстве.</w:t>
      </w:r>
    </w:p>
    <w:p w:rsidR="00660FFE" w:rsidRDefault="002C325F">
      <w:pPr>
        <w:pStyle w:val="a3"/>
        <w:spacing w:line="276" w:lineRule="auto"/>
        <w:ind w:left="102" w:right="245" w:firstLine="566"/>
      </w:pPr>
      <w:r>
        <w:t xml:space="preserve">Особенностью программы является усиление </w:t>
      </w:r>
      <w:r>
        <w:rPr>
          <w:i/>
        </w:rPr>
        <w:t xml:space="preserve">аксиологической </w:t>
      </w:r>
      <w:r>
        <w:t>направленности изучения предмета, раскрывающей феномен русского языка как одной из значимых культурных ценностей, воспитывающей уважительное, сознательное отношение к родному языку, в связи с чем в к</w:t>
      </w:r>
      <w:r>
        <w:t xml:space="preserve">урсе актуализирована </w:t>
      </w:r>
      <w:r>
        <w:rPr>
          <w:i/>
        </w:rPr>
        <w:t xml:space="preserve">культурно-историческая </w:t>
      </w:r>
      <w:r>
        <w:t>составляющая.</w:t>
      </w:r>
    </w:p>
    <w:p w:rsidR="00660FFE" w:rsidRDefault="002C325F">
      <w:pPr>
        <w:spacing w:before="2" w:line="276" w:lineRule="auto"/>
        <w:ind w:left="102" w:right="247" w:firstLine="719"/>
        <w:jc w:val="both"/>
        <w:rPr>
          <w:b/>
          <w:sz w:val="24"/>
        </w:rPr>
      </w:pPr>
      <w:r>
        <w:rPr>
          <w:sz w:val="24"/>
        </w:rPr>
        <w:t xml:space="preserve">В соответствии с учебным планом учебный предмет "Русский язык" принадлежит к предметной области "Русский язык и литература", </w:t>
      </w:r>
      <w:r>
        <w:rPr>
          <w:b/>
          <w:sz w:val="24"/>
        </w:rPr>
        <w:t>предусматривает обязательное изучение русского (родного) языка на этапе о</w:t>
      </w:r>
      <w:r>
        <w:rPr>
          <w:b/>
          <w:sz w:val="24"/>
        </w:rPr>
        <w:t>сновного общего образования. В том числе: в 5 классе — 170 ч., 5</w:t>
      </w:r>
      <w:r>
        <w:rPr>
          <w:b/>
          <w:sz w:val="24"/>
        </w:rPr>
        <w:t xml:space="preserve"> часов в неделю. В 6 классе: 170 ч., 5 часов в неделю</w:t>
      </w:r>
      <w:r>
        <w:rPr>
          <w:b/>
          <w:sz w:val="24"/>
        </w:rPr>
        <w:t>, в 7 классе:136 ч., 4 часа в неделю</w:t>
      </w:r>
      <w:r>
        <w:rPr>
          <w:b/>
          <w:sz w:val="24"/>
        </w:rPr>
        <w:t>, в 8 классе: 102 часа, 3 часа в неделю</w:t>
      </w:r>
      <w:r>
        <w:rPr>
          <w:b/>
          <w:sz w:val="24"/>
        </w:rPr>
        <w:t>, в 9 классе: 136 часов, 4 часа в неделю.</w:t>
      </w:r>
      <w:bookmarkStart w:id="0" w:name="_GoBack"/>
      <w:bookmarkEnd w:id="0"/>
    </w:p>
    <w:p w:rsidR="00660FFE" w:rsidRDefault="00660FFE">
      <w:pPr>
        <w:spacing w:line="276" w:lineRule="auto"/>
        <w:jc w:val="both"/>
        <w:rPr>
          <w:sz w:val="24"/>
        </w:rPr>
        <w:sectPr w:rsidR="00660FFE">
          <w:pgSz w:w="11910" w:h="16840"/>
          <w:pgMar w:top="1040" w:right="600" w:bottom="280" w:left="1600" w:header="720" w:footer="720" w:gutter="0"/>
          <w:cols w:space="720"/>
        </w:sectPr>
      </w:pPr>
    </w:p>
    <w:p w:rsidR="00660FFE" w:rsidRDefault="002C325F">
      <w:pPr>
        <w:pStyle w:val="a3"/>
        <w:spacing w:before="68" w:line="276" w:lineRule="auto"/>
        <w:ind w:left="102" w:right="248" w:firstLine="566"/>
        <w:rPr>
          <w:sz w:val="22"/>
        </w:rPr>
      </w:pPr>
      <w:r>
        <w:lastRenderedPageBreak/>
        <w:t xml:space="preserve">Рабочая программа основана на </w:t>
      </w:r>
      <w:proofErr w:type="spellStart"/>
      <w:r>
        <w:t>учебно</w:t>
      </w:r>
      <w:proofErr w:type="spellEnd"/>
      <w:r>
        <w:t>–методическом комплексе к программе по русскому языку для 5-9 классов (авторы</w:t>
      </w:r>
      <w:r>
        <w:t xml:space="preserve"> Л.М. </w:t>
      </w:r>
      <w:proofErr w:type="spellStart"/>
      <w:r>
        <w:t>Рыбченкова</w:t>
      </w:r>
      <w:proofErr w:type="spellEnd"/>
      <w:r>
        <w:t xml:space="preserve">, О.М. Александрова, О.В. Загоровская, А.В. Глазков, А.Г. Лисицын); </w:t>
      </w:r>
      <w:r>
        <w:rPr>
          <w:sz w:val="22"/>
        </w:rPr>
        <w:t>Учебники: «Русский язык. 5 класс» в 2-х частях,</w:t>
      </w:r>
    </w:p>
    <w:p w:rsidR="00660FFE" w:rsidRDefault="002C325F">
      <w:pPr>
        <w:spacing w:before="1" w:line="276" w:lineRule="auto"/>
        <w:ind w:left="102" w:right="245"/>
        <w:jc w:val="both"/>
      </w:pPr>
      <w:r>
        <w:t xml:space="preserve">«Русский язык. 6 класс», «Русский язык. 7 класс», «Русский язык. 8 класс», «Русский язык. 9 класс» под редакцией Л.М. </w:t>
      </w:r>
      <w:proofErr w:type="spellStart"/>
      <w:r>
        <w:t>Рыбчен</w:t>
      </w:r>
      <w:r>
        <w:t>ковой</w:t>
      </w:r>
      <w:proofErr w:type="spellEnd"/>
      <w:r>
        <w:t>, Москва: «Просвещение», 2013, рекомендован Министерством образования и науки Российской Федерации (Серия «Академический школьный учебник»), соответствуют Федеральному перечню учебников РФ.</w:t>
      </w:r>
    </w:p>
    <w:p w:rsidR="00660FFE" w:rsidRDefault="002C325F">
      <w:pPr>
        <w:pStyle w:val="a3"/>
        <w:spacing w:line="274" w:lineRule="exact"/>
        <w:ind w:left="102"/>
      </w:pPr>
      <w:r>
        <w:t>Рабочая программа составлена на уровень обучения сроком реали</w:t>
      </w:r>
      <w:r>
        <w:t>зации - пять лет.</w:t>
      </w:r>
    </w:p>
    <w:sectPr w:rsidR="00660FFE"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641"/>
    <w:multiLevelType w:val="hybridMultilevel"/>
    <w:tmpl w:val="564ACC98"/>
    <w:lvl w:ilvl="0" w:tplc="7A5A2CCC">
      <w:start w:val="1"/>
      <w:numFmt w:val="decimal"/>
      <w:lvlText w:val="%1."/>
      <w:lvlJc w:val="left"/>
      <w:pPr>
        <w:ind w:left="814" w:hanging="351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E8BC1944">
      <w:numFmt w:val="bullet"/>
      <w:lvlText w:val=""/>
      <w:lvlJc w:val="left"/>
      <w:pPr>
        <w:ind w:left="13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F8890F6">
      <w:numFmt w:val="bullet"/>
      <w:lvlText w:val="•"/>
      <w:lvlJc w:val="left"/>
      <w:pPr>
        <w:ind w:left="2251" w:hanging="360"/>
      </w:pPr>
      <w:rPr>
        <w:rFonts w:hint="default"/>
        <w:lang w:val="ru-RU" w:eastAsia="ru-RU" w:bidi="ru-RU"/>
      </w:rPr>
    </w:lvl>
    <w:lvl w:ilvl="3" w:tplc="CFBAC492">
      <w:numFmt w:val="bullet"/>
      <w:lvlText w:val="•"/>
      <w:lvlJc w:val="left"/>
      <w:pPr>
        <w:ind w:left="3183" w:hanging="360"/>
      </w:pPr>
      <w:rPr>
        <w:rFonts w:hint="default"/>
        <w:lang w:val="ru-RU" w:eastAsia="ru-RU" w:bidi="ru-RU"/>
      </w:rPr>
    </w:lvl>
    <w:lvl w:ilvl="4" w:tplc="BB089DE6">
      <w:numFmt w:val="bullet"/>
      <w:lvlText w:val="•"/>
      <w:lvlJc w:val="left"/>
      <w:pPr>
        <w:ind w:left="4115" w:hanging="360"/>
      </w:pPr>
      <w:rPr>
        <w:rFonts w:hint="default"/>
        <w:lang w:val="ru-RU" w:eastAsia="ru-RU" w:bidi="ru-RU"/>
      </w:rPr>
    </w:lvl>
    <w:lvl w:ilvl="5" w:tplc="F6C21CDA">
      <w:numFmt w:val="bullet"/>
      <w:lvlText w:val="•"/>
      <w:lvlJc w:val="left"/>
      <w:pPr>
        <w:ind w:left="5047" w:hanging="360"/>
      </w:pPr>
      <w:rPr>
        <w:rFonts w:hint="default"/>
        <w:lang w:val="ru-RU" w:eastAsia="ru-RU" w:bidi="ru-RU"/>
      </w:rPr>
    </w:lvl>
    <w:lvl w:ilvl="6" w:tplc="2CCC0C06">
      <w:numFmt w:val="bullet"/>
      <w:lvlText w:val="•"/>
      <w:lvlJc w:val="left"/>
      <w:pPr>
        <w:ind w:left="5979" w:hanging="360"/>
      </w:pPr>
      <w:rPr>
        <w:rFonts w:hint="default"/>
        <w:lang w:val="ru-RU" w:eastAsia="ru-RU" w:bidi="ru-RU"/>
      </w:rPr>
    </w:lvl>
    <w:lvl w:ilvl="7" w:tplc="B470D896">
      <w:numFmt w:val="bullet"/>
      <w:lvlText w:val="•"/>
      <w:lvlJc w:val="left"/>
      <w:pPr>
        <w:ind w:left="6910" w:hanging="360"/>
      </w:pPr>
      <w:rPr>
        <w:rFonts w:hint="default"/>
        <w:lang w:val="ru-RU" w:eastAsia="ru-RU" w:bidi="ru-RU"/>
      </w:rPr>
    </w:lvl>
    <w:lvl w:ilvl="8" w:tplc="9F6C6270">
      <w:numFmt w:val="bullet"/>
      <w:lvlText w:val="•"/>
      <w:lvlJc w:val="left"/>
      <w:pPr>
        <w:ind w:left="784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7FFE0B63"/>
    <w:multiLevelType w:val="hybridMultilevel"/>
    <w:tmpl w:val="06B25C4C"/>
    <w:lvl w:ilvl="0" w:tplc="2938CD68">
      <w:numFmt w:val="bullet"/>
      <w:lvlText w:val=""/>
      <w:lvlJc w:val="left"/>
      <w:pPr>
        <w:ind w:left="668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4E8BF14">
      <w:numFmt w:val="bullet"/>
      <w:lvlText w:val="•"/>
      <w:lvlJc w:val="left"/>
      <w:pPr>
        <w:ind w:left="1564" w:hanging="286"/>
      </w:pPr>
      <w:rPr>
        <w:rFonts w:hint="default"/>
        <w:lang w:val="ru-RU" w:eastAsia="ru-RU" w:bidi="ru-RU"/>
      </w:rPr>
    </w:lvl>
    <w:lvl w:ilvl="2" w:tplc="0310C1C4">
      <w:numFmt w:val="bullet"/>
      <w:lvlText w:val="•"/>
      <w:lvlJc w:val="left"/>
      <w:pPr>
        <w:ind w:left="2469" w:hanging="286"/>
      </w:pPr>
      <w:rPr>
        <w:rFonts w:hint="default"/>
        <w:lang w:val="ru-RU" w:eastAsia="ru-RU" w:bidi="ru-RU"/>
      </w:rPr>
    </w:lvl>
    <w:lvl w:ilvl="3" w:tplc="07828584">
      <w:numFmt w:val="bullet"/>
      <w:lvlText w:val="•"/>
      <w:lvlJc w:val="left"/>
      <w:pPr>
        <w:ind w:left="3373" w:hanging="286"/>
      </w:pPr>
      <w:rPr>
        <w:rFonts w:hint="default"/>
        <w:lang w:val="ru-RU" w:eastAsia="ru-RU" w:bidi="ru-RU"/>
      </w:rPr>
    </w:lvl>
    <w:lvl w:ilvl="4" w:tplc="8CE82A90">
      <w:numFmt w:val="bullet"/>
      <w:lvlText w:val="•"/>
      <w:lvlJc w:val="left"/>
      <w:pPr>
        <w:ind w:left="4278" w:hanging="286"/>
      </w:pPr>
      <w:rPr>
        <w:rFonts w:hint="default"/>
        <w:lang w:val="ru-RU" w:eastAsia="ru-RU" w:bidi="ru-RU"/>
      </w:rPr>
    </w:lvl>
    <w:lvl w:ilvl="5" w:tplc="3D74F3E0">
      <w:numFmt w:val="bullet"/>
      <w:lvlText w:val="•"/>
      <w:lvlJc w:val="left"/>
      <w:pPr>
        <w:ind w:left="5183" w:hanging="286"/>
      </w:pPr>
      <w:rPr>
        <w:rFonts w:hint="default"/>
        <w:lang w:val="ru-RU" w:eastAsia="ru-RU" w:bidi="ru-RU"/>
      </w:rPr>
    </w:lvl>
    <w:lvl w:ilvl="6" w:tplc="96BC234C">
      <w:numFmt w:val="bullet"/>
      <w:lvlText w:val="•"/>
      <w:lvlJc w:val="left"/>
      <w:pPr>
        <w:ind w:left="6087" w:hanging="286"/>
      </w:pPr>
      <w:rPr>
        <w:rFonts w:hint="default"/>
        <w:lang w:val="ru-RU" w:eastAsia="ru-RU" w:bidi="ru-RU"/>
      </w:rPr>
    </w:lvl>
    <w:lvl w:ilvl="7" w:tplc="5C28D310">
      <w:numFmt w:val="bullet"/>
      <w:lvlText w:val="•"/>
      <w:lvlJc w:val="left"/>
      <w:pPr>
        <w:ind w:left="6992" w:hanging="286"/>
      </w:pPr>
      <w:rPr>
        <w:rFonts w:hint="default"/>
        <w:lang w:val="ru-RU" w:eastAsia="ru-RU" w:bidi="ru-RU"/>
      </w:rPr>
    </w:lvl>
    <w:lvl w:ilvl="8" w:tplc="B78880F4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60FFE"/>
    <w:rsid w:val="002C325F"/>
    <w:rsid w:val="006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EFBEC-8388-4BFE-9A50-19F01661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ACER</cp:lastModifiedBy>
  <cp:revision>2</cp:revision>
  <dcterms:created xsi:type="dcterms:W3CDTF">2020-02-08T14:55:00Z</dcterms:created>
  <dcterms:modified xsi:type="dcterms:W3CDTF">2020-04-20T08:36:00Z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2020-02-08T00:00:00Z</vt:filetime>
  </property>
</Properties>
</file>